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60AF5" w14:textId="77777777" w:rsidR="007A53C4" w:rsidRPr="007A53C4" w:rsidRDefault="007A53C4" w:rsidP="004E2445">
      <w:pPr>
        <w:jc w:val="center"/>
        <w:rPr>
          <w:rFonts w:asciiTheme="majorHAnsi" w:eastAsia="Times New Roman" w:hAnsiTheme="majorHAnsi" w:cstheme="majorHAnsi"/>
          <w:b/>
          <w:bCs/>
          <w:sz w:val="28"/>
          <w:szCs w:val="28"/>
          <w:u w:val="single"/>
        </w:rPr>
      </w:pPr>
      <w:r>
        <w:rPr>
          <w:rFonts w:asciiTheme="majorHAnsi" w:eastAsia="Times New Roman" w:hAnsiTheme="majorHAnsi" w:cstheme="majorHAnsi"/>
          <w:b/>
          <w:bCs/>
          <w:sz w:val="28"/>
          <w:szCs w:val="28"/>
          <w:u w:val="single"/>
        </w:rPr>
        <w:t xml:space="preserve">Carr Hill High School - </w:t>
      </w:r>
      <w:r w:rsidRPr="007A53C4">
        <w:rPr>
          <w:rFonts w:asciiTheme="majorHAnsi" w:eastAsia="Times New Roman" w:hAnsiTheme="majorHAnsi" w:cstheme="majorHAnsi"/>
          <w:b/>
          <w:bCs/>
          <w:sz w:val="28"/>
          <w:szCs w:val="28"/>
          <w:u w:val="single"/>
        </w:rPr>
        <w:t>Uniform Supply Tender Document</w:t>
      </w:r>
    </w:p>
    <w:p w14:paraId="0FDF5A2F" w14:textId="77777777" w:rsidR="007A53C4" w:rsidRDefault="007A53C4" w:rsidP="007A53C4">
      <w:pPr>
        <w:rPr>
          <w:rFonts w:asciiTheme="majorHAnsi" w:eastAsia="Times New Roman" w:hAnsiTheme="majorHAnsi" w:cstheme="majorHAnsi"/>
          <w:sz w:val="22"/>
          <w:szCs w:val="22"/>
        </w:rPr>
      </w:pPr>
    </w:p>
    <w:p w14:paraId="06937640"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Tender Title: Supply and Delivery of School Uniforms</w:t>
      </w:r>
    </w:p>
    <w:p w14:paraId="622C1910" w14:textId="77777777" w:rsidR="007A53C4" w:rsidRDefault="007A53C4" w:rsidP="007A53C4">
      <w:pPr>
        <w:rPr>
          <w:rFonts w:asciiTheme="majorHAnsi" w:eastAsia="Times New Roman" w:hAnsiTheme="majorHAnsi" w:cstheme="majorHAnsi"/>
          <w:sz w:val="22"/>
          <w:szCs w:val="22"/>
        </w:rPr>
      </w:pPr>
    </w:p>
    <w:p w14:paraId="50CA7445"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b/>
          <w:bCs/>
          <w:sz w:val="22"/>
          <w:szCs w:val="22"/>
        </w:rPr>
        <w:t>1.</w:t>
      </w:r>
      <w:r w:rsidRPr="007A53C4">
        <w:rPr>
          <w:rFonts w:asciiTheme="majorHAnsi" w:eastAsia="Times New Roman" w:hAnsiTheme="majorHAnsi" w:cstheme="majorHAnsi"/>
          <w:sz w:val="22"/>
          <w:szCs w:val="22"/>
        </w:rPr>
        <w:t xml:space="preserve"> </w:t>
      </w:r>
      <w:r>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Introduction</w:t>
      </w:r>
    </w:p>
    <w:p w14:paraId="01DB65C5"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b/>
          <w:bCs/>
          <w:sz w:val="22"/>
          <w:szCs w:val="22"/>
        </w:rPr>
        <w:t>1.1</w:t>
      </w:r>
      <w:r w:rsidRPr="007A53C4">
        <w:rPr>
          <w:rFonts w:asciiTheme="majorHAnsi" w:eastAsia="Times New Roman" w:hAnsiTheme="majorHAnsi" w:cstheme="majorHAnsi"/>
          <w:sz w:val="22"/>
          <w:szCs w:val="22"/>
        </w:rPr>
        <w:t xml:space="preserve"> </w:t>
      </w:r>
      <w:r>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Purpose of the Tender</w:t>
      </w:r>
    </w:p>
    <w:p w14:paraId="58DBDCDB" w14:textId="77777777" w:rsidR="007A53C4" w:rsidRPr="007A53C4" w:rsidRDefault="007A53C4" w:rsidP="007A53C4">
      <w:pPr>
        <w:rPr>
          <w:rFonts w:asciiTheme="majorHAnsi" w:eastAsia="Times New Roman" w:hAnsiTheme="majorHAnsi" w:cstheme="majorHAnsi"/>
          <w:sz w:val="22"/>
          <w:szCs w:val="22"/>
        </w:rPr>
      </w:pPr>
    </w:p>
    <w:p w14:paraId="05B4906F" w14:textId="77777777" w:rsidR="007A53C4" w:rsidRPr="007A53C4" w:rsidRDefault="007A53C4" w:rsidP="007A53C4">
      <w:pPr>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Carr Hill High School </w:t>
      </w:r>
      <w:r w:rsidRPr="007A53C4">
        <w:rPr>
          <w:rFonts w:asciiTheme="majorHAnsi" w:eastAsia="Times New Roman" w:hAnsiTheme="majorHAnsi" w:cstheme="majorHAnsi"/>
          <w:sz w:val="22"/>
          <w:szCs w:val="22"/>
        </w:rPr>
        <w:t xml:space="preserve">is inviting tender submissions from qualified uniform suppliers to provide a comprehensive range of school uniforms for the 2026-2029 period. This tender aims to select a uniform provider who will deliver high-quality, durable, and compliant uniforms for our students, in line with new legislative requirements on sustainability, </w:t>
      </w:r>
      <w:proofErr w:type="spellStart"/>
      <w:r w:rsidRPr="007A53C4">
        <w:rPr>
          <w:rFonts w:asciiTheme="majorHAnsi" w:eastAsia="Times New Roman" w:hAnsiTheme="majorHAnsi" w:cstheme="majorHAnsi"/>
          <w:sz w:val="22"/>
          <w:szCs w:val="22"/>
        </w:rPr>
        <w:t>labo</w:t>
      </w:r>
      <w:r>
        <w:rPr>
          <w:rFonts w:asciiTheme="majorHAnsi" w:eastAsia="Times New Roman" w:hAnsiTheme="majorHAnsi" w:cstheme="majorHAnsi"/>
          <w:sz w:val="22"/>
          <w:szCs w:val="22"/>
        </w:rPr>
        <w:t>u</w:t>
      </w:r>
      <w:r w:rsidRPr="007A53C4">
        <w:rPr>
          <w:rFonts w:asciiTheme="majorHAnsi" w:eastAsia="Times New Roman" w:hAnsiTheme="majorHAnsi" w:cstheme="majorHAnsi"/>
          <w:sz w:val="22"/>
          <w:szCs w:val="22"/>
        </w:rPr>
        <w:t>r</w:t>
      </w:r>
      <w:proofErr w:type="spellEnd"/>
      <w:r w:rsidRPr="007A53C4">
        <w:rPr>
          <w:rFonts w:asciiTheme="majorHAnsi" w:eastAsia="Times New Roman" w:hAnsiTheme="majorHAnsi" w:cstheme="majorHAnsi"/>
          <w:sz w:val="22"/>
          <w:szCs w:val="22"/>
        </w:rPr>
        <w:t xml:space="preserve"> practices, and ethical sourcing.</w:t>
      </w:r>
    </w:p>
    <w:p w14:paraId="7B15B8C1" w14:textId="77777777" w:rsidR="007A53C4" w:rsidRPr="007A53C4" w:rsidRDefault="007A53C4" w:rsidP="007A53C4">
      <w:pPr>
        <w:rPr>
          <w:rFonts w:asciiTheme="majorHAnsi" w:eastAsia="Times New Roman" w:hAnsiTheme="majorHAnsi" w:cstheme="majorHAnsi"/>
          <w:sz w:val="22"/>
          <w:szCs w:val="22"/>
        </w:rPr>
      </w:pPr>
    </w:p>
    <w:p w14:paraId="0B5DBA6E"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This tender seeks to identify a provider who can meet our school’s needs and expectations and who aligns with our commitment to high standards of quality, sustainability, and fair labor practices.</w:t>
      </w:r>
    </w:p>
    <w:p w14:paraId="25C5BA3F" w14:textId="77777777" w:rsidR="007A53C4" w:rsidRPr="007A53C4" w:rsidRDefault="007A53C4" w:rsidP="007A53C4">
      <w:pPr>
        <w:rPr>
          <w:rFonts w:asciiTheme="majorHAnsi" w:eastAsia="Times New Roman" w:hAnsiTheme="majorHAnsi" w:cstheme="majorHAnsi"/>
          <w:sz w:val="22"/>
          <w:szCs w:val="22"/>
        </w:rPr>
      </w:pPr>
    </w:p>
    <w:p w14:paraId="2D86C3C7"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b/>
          <w:bCs/>
          <w:sz w:val="22"/>
          <w:szCs w:val="22"/>
        </w:rPr>
        <w:t>1.2</w:t>
      </w:r>
      <w:r w:rsidRPr="007A53C4">
        <w:rPr>
          <w:rFonts w:asciiTheme="majorHAnsi" w:eastAsia="Times New Roman" w:hAnsiTheme="majorHAnsi" w:cstheme="majorHAnsi"/>
          <w:sz w:val="22"/>
          <w:szCs w:val="22"/>
        </w:rPr>
        <w:t xml:space="preserve"> </w:t>
      </w:r>
      <w:r w:rsidR="00860345">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Legal Compliance</w:t>
      </w:r>
    </w:p>
    <w:p w14:paraId="2611684F" w14:textId="77777777" w:rsidR="007A53C4" w:rsidRPr="007A53C4" w:rsidRDefault="007A53C4" w:rsidP="007A53C4">
      <w:pPr>
        <w:rPr>
          <w:rFonts w:asciiTheme="majorHAnsi" w:eastAsia="Times New Roman" w:hAnsiTheme="majorHAnsi" w:cstheme="majorHAnsi"/>
          <w:sz w:val="22"/>
          <w:szCs w:val="22"/>
        </w:rPr>
      </w:pPr>
    </w:p>
    <w:p w14:paraId="04DB6F53"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The selected provider must comply with all relevant legal requirements, including but not limited to:</w:t>
      </w:r>
    </w:p>
    <w:p w14:paraId="714A87B6" w14:textId="77777777" w:rsidR="007A53C4" w:rsidRPr="007A53C4" w:rsidRDefault="007A53C4" w:rsidP="007A53C4">
      <w:pPr>
        <w:rPr>
          <w:rFonts w:asciiTheme="majorHAnsi" w:eastAsia="Times New Roman" w:hAnsiTheme="majorHAnsi" w:cstheme="majorHAnsi"/>
          <w:sz w:val="22"/>
          <w:szCs w:val="22"/>
        </w:rPr>
      </w:pPr>
    </w:p>
    <w:p w14:paraId="534532AC" w14:textId="77777777" w:rsidR="007A53C4" w:rsidRPr="007A53C4" w:rsidRDefault="007A53C4" w:rsidP="007A53C4">
      <w:pPr>
        <w:pStyle w:val="ListParagraph"/>
        <w:numPr>
          <w:ilvl w:val="0"/>
          <w:numId w:val="7"/>
        </w:num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The Modern Slavery Act 2015 (UK) or equivalent in other jurisdictions</w:t>
      </w:r>
    </w:p>
    <w:p w14:paraId="20B5DD82" w14:textId="77777777" w:rsidR="007A53C4" w:rsidRPr="007A53C4" w:rsidRDefault="007A53C4" w:rsidP="007A53C4">
      <w:pPr>
        <w:pStyle w:val="ListParagraph"/>
        <w:numPr>
          <w:ilvl w:val="0"/>
          <w:numId w:val="7"/>
        </w:num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Environmental Sustainability Standards, including the EU Green Deal, eco-friendly material sourcing, and other applicable laws regarding sustainable manufacturing</w:t>
      </w:r>
    </w:p>
    <w:p w14:paraId="7BFF82B7" w14:textId="77777777" w:rsidR="007A53C4" w:rsidRPr="007A53C4" w:rsidRDefault="007A53C4" w:rsidP="007A53C4">
      <w:pPr>
        <w:pStyle w:val="ListParagraph"/>
        <w:numPr>
          <w:ilvl w:val="0"/>
          <w:numId w:val="7"/>
        </w:num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Data Protection Regulations, such as GDPR for European Union-based suppliers</w:t>
      </w:r>
    </w:p>
    <w:p w14:paraId="1446930E" w14:textId="77777777" w:rsidR="007A53C4" w:rsidRPr="007A53C4" w:rsidRDefault="007A53C4" w:rsidP="007A53C4">
      <w:pPr>
        <w:pStyle w:val="ListParagraph"/>
        <w:numPr>
          <w:ilvl w:val="0"/>
          <w:numId w:val="7"/>
        </w:num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Any other relevant legislation that impacts the uniform production and sales process</w:t>
      </w:r>
    </w:p>
    <w:p w14:paraId="72843B34" w14:textId="77777777" w:rsidR="007A53C4" w:rsidRPr="007A53C4" w:rsidRDefault="007A53C4" w:rsidP="007A53C4">
      <w:pPr>
        <w:rPr>
          <w:rFonts w:asciiTheme="majorHAnsi" w:eastAsia="Times New Roman" w:hAnsiTheme="majorHAnsi" w:cstheme="majorHAnsi"/>
          <w:sz w:val="22"/>
          <w:szCs w:val="22"/>
        </w:rPr>
      </w:pPr>
    </w:p>
    <w:p w14:paraId="55E01FCB"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b/>
          <w:bCs/>
          <w:sz w:val="22"/>
          <w:szCs w:val="22"/>
        </w:rPr>
        <w:t>2.</w:t>
      </w:r>
      <w:r>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Scope of Services</w:t>
      </w:r>
    </w:p>
    <w:p w14:paraId="123089C9"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b/>
          <w:bCs/>
          <w:sz w:val="22"/>
          <w:szCs w:val="22"/>
        </w:rPr>
        <w:t>2.1</w:t>
      </w:r>
      <w:r>
        <w:rPr>
          <w:rFonts w:asciiTheme="majorHAnsi" w:eastAsia="Times New Roman" w:hAnsiTheme="majorHAnsi" w:cstheme="majorHAnsi"/>
          <w:b/>
          <w:bCs/>
          <w:sz w:val="22"/>
          <w:szCs w:val="22"/>
        </w:rPr>
        <w:tab/>
      </w:r>
      <w:r w:rsidRPr="007A53C4">
        <w:rPr>
          <w:rFonts w:asciiTheme="majorHAnsi" w:eastAsia="Times New Roman" w:hAnsiTheme="majorHAnsi" w:cstheme="majorHAnsi"/>
          <w:sz w:val="22"/>
          <w:szCs w:val="22"/>
        </w:rPr>
        <w:t>Uniform Supply</w:t>
      </w:r>
    </w:p>
    <w:p w14:paraId="6B22B218" w14:textId="77777777" w:rsidR="007A53C4" w:rsidRPr="007A53C4" w:rsidRDefault="007A53C4" w:rsidP="007A53C4">
      <w:pPr>
        <w:rPr>
          <w:rFonts w:asciiTheme="majorHAnsi" w:eastAsia="Times New Roman" w:hAnsiTheme="majorHAnsi" w:cstheme="majorHAnsi"/>
          <w:sz w:val="22"/>
          <w:szCs w:val="22"/>
        </w:rPr>
      </w:pPr>
    </w:p>
    <w:p w14:paraId="2D1726E6"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The selected provider will be responsible for the following:</w:t>
      </w:r>
    </w:p>
    <w:p w14:paraId="6C3C19D9" w14:textId="77777777" w:rsidR="007A53C4" w:rsidRPr="007A53C4" w:rsidRDefault="007A53C4" w:rsidP="007A53C4">
      <w:pPr>
        <w:rPr>
          <w:rFonts w:asciiTheme="majorHAnsi" w:eastAsia="Times New Roman" w:hAnsiTheme="majorHAnsi" w:cstheme="majorHAnsi"/>
          <w:sz w:val="22"/>
          <w:szCs w:val="22"/>
        </w:rPr>
      </w:pPr>
    </w:p>
    <w:p w14:paraId="58B880EF" w14:textId="77777777" w:rsidR="007A53C4" w:rsidRPr="007A53C4" w:rsidRDefault="007A53C4" w:rsidP="007A53C4">
      <w:pPr>
        <w:pStyle w:val="ListParagraph"/>
        <w:numPr>
          <w:ilvl w:val="0"/>
          <w:numId w:val="8"/>
        </w:num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Design, manufacture, and supply of school uniforms for students of [Your School Name].</w:t>
      </w:r>
    </w:p>
    <w:p w14:paraId="39372844" w14:textId="77777777" w:rsidR="007A53C4" w:rsidRPr="007A53C4" w:rsidRDefault="007A53C4" w:rsidP="007A53C4">
      <w:pPr>
        <w:pStyle w:val="ListParagraph"/>
        <w:numPr>
          <w:ilvl w:val="0"/>
          <w:numId w:val="8"/>
        </w:num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Customization of uniforms as required, including school logos, colors, and sizes.</w:t>
      </w:r>
    </w:p>
    <w:p w14:paraId="14109192" w14:textId="77777777" w:rsidR="007A53C4" w:rsidRPr="007A53C4" w:rsidRDefault="007A53C4" w:rsidP="007A53C4">
      <w:pPr>
        <w:pStyle w:val="ListParagraph"/>
        <w:numPr>
          <w:ilvl w:val="0"/>
          <w:numId w:val="8"/>
        </w:num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Maintenance of stock levels to accommodate year-round orders, including new and replacement uniforms.</w:t>
      </w:r>
    </w:p>
    <w:p w14:paraId="5AAD51D9" w14:textId="77777777" w:rsidR="007A53C4" w:rsidRPr="007A53C4" w:rsidRDefault="007A53C4" w:rsidP="007A53C4">
      <w:pPr>
        <w:pStyle w:val="ListParagraph"/>
        <w:numPr>
          <w:ilvl w:val="0"/>
          <w:numId w:val="8"/>
        </w:num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Provision of uniform ordering systems (online and/or in-person options for parents).</w:t>
      </w:r>
    </w:p>
    <w:p w14:paraId="4629DA6F" w14:textId="77777777" w:rsidR="007A53C4" w:rsidRPr="007A53C4" w:rsidRDefault="007A53C4" w:rsidP="007A53C4">
      <w:pPr>
        <w:pStyle w:val="ListParagraph"/>
        <w:numPr>
          <w:ilvl w:val="0"/>
          <w:numId w:val="8"/>
        </w:num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Delivery of uniforms in a timely manner, with clear schedules for both bulk orders and individual parent orders.</w:t>
      </w:r>
    </w:p>
    <w:p w14:paraId="4EAD9DAE" w14:textId="77777777" w:rsidR="007A53C4" w:rsidRPr="007A53C4" w:rsidRDefault="007A53C4" w:rsidP="007A53C4">
      <w:pPr>
        <w:rPr>
          <w:rFonts w:asciiTheme="majorHAnsi" w:eastAsia="Times New Roman" w:hAnsiTheme="majorHAnsi" w:cstheme="majorHAnsi"/>
          <w:sz w:val="22"/>
          <w:szCs w:val="22"/>
        </w:rPr>
      </w:pPr>
    </w:p>
    <w:p w14:paraId="7586EF61" w14:textId="77777777" w:rsidR="00860345" w:rsidRDefault="00860345" w:rsidP="007A53C4">
      <w:pPr>
        <w:rPr>
          <w:rFonts w:asciiTheme="majorHAnsi" w:eastAsia="Times New Roman" w:hAnsiTheme="majorHAnsi" w:cstheme="majorHAnsi"/>
          <w:b/>
          <w:bCs/>
          <w:sz w:val="22"/>
          <w:szCs w:val="22"/>
        </w:rPr>
      </w:pPr>
    </w:p>
    <w:p w14:paraId="549A4DE7" w14:textId="77777777" w:rsidR="00860345" w:rsidRDefault="00860345" w:rsidP="007A53C4">
      <w:pPr>
        <w:rPr>
          <w:rFonts w:asciiTheme="majorHAnsi" w:eastAsia="Times New Roman" w:hAnsiTheme="majorHAnsi" w:cstheme="majorHAnsi"/>
          <w:b/>
          <w:bCs/>
          <w:sz w:val="22"/>
          <w:szCs w:val="22"/>
        </w:rPr>
      </w:pPr>
    </w:p>
    <w:p w14:paraId="3EAB85E3" w14:textId="77777777" w:rsidR="00860345" w:rsidRDefault="00860345" w:rsidP="007A53C4">
      <w:pPr>
        <w:rPr>
          <w:rFonts w:asciiTheme="majorHAnsi" w:eastAsia="Times New Roman" w:hAnsiTheme="majorHAnsi" w:cstheme="majorHAnsi"/>
          <w:b/>
          <w:bCs/>
          <w:sz w:val="22"/>
          <w:szCs w:val="22"/>
        </w:rPr>
      </w:pPr>
    </w:p>
    <w:p w14:paraId="553C2FAD" w14:textId="77777777" w:rsidR="00860345" w:rsidRDefault="00860345" w:rsidP="007A53C4">
      <w:pPr>
        <w:rPr>
          <w:rFonts w:asciiTheme="majorHAnsi" w:eastAsia="Times New Roman" w:hAnsiTheme="majorHAnsi" w:cstheme="majorHAnsi"/>
          <w:b/>
          <w:bCs/>
          <w:sz w:val="22"/>
          <w:szCs w:val="22"/>
        </w:rPr>
      </w:pPr>
    </w:p>
    <w:p w14:paraId="00FDF45E" w14:textId="77777777" w:rsidR="00860345" w:rsidRDefault="00860345" w:rsidP="007A53C4">
      <w:pPr>
        <w:rPr>
          <w:rFonts w:asciiTheme="majorHAnsi" w:eastAsia="Times New Roman" w:hAnsiTheme="majorHAnsi" w:cstheme="majorHAnsi"/>
          <w:b/>
          <w:bCs/>
          <w:sz w:val="22"/>
          <w:szCs w:val="22"/>
        </w:rPr>
      </w:pPr>
    </w:p>
    <w:p w14:paraId="29945892"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b/>
          <w:bCs/>
          <w:sz w:val="22"/>
          <w:szCs w:val="22"/>
        </w:rPr>
        <w:lastRenderedPageBreak/>
        <w:t>2.2</w:t>
      </w:r>
      <w:r w:rsidRPr="007A53C4">
        <w:rPr>
          <w:rFonts w:asciiTheme="majorHAnsi" w:eastAsia="Times New Roman" w:hAnsiTheme="majorHAnsi" w:cstheme="majorHAnsi"/>
          <w:sz w:val="22"/>
          <w:szCs w:val="22"/>
        </w:rPr>
        <w:t xml:space="preserve"> </w:t>
      </w:r>
      <w:r>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Delivery and Fulfillment</w:t>
      </w:r>
    </w:p>
    <w:p w14:paraId="3B16A924" w14:textId="77777777" w:rsidR="007A53C4" w:rsidRPr="007A53C4" w:rsidRDefault="007A53C4" w:rsidP="007A53C4">
      <w:pPr>
        <w:rPr>
          <w:rFonts w:asciiTheme="majorHAnsi" w:eastAsia="Times New Roman" w:hAnsiTheme="majorHAnsi" w:cstheme="majorHAnsi"/>
          <w:sz w:val="22"/>
          <w:szCs w:val="22"/>
        </w:rPr>
      </w:pPr>
    </w:p>
    <w:p w14:paraId="6F638FB9"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The uniform supplier will be required to:</w:t>
      </w:r>
    </w:p>
    <w:p w14:paraId="598D92DC" w14:textId="77777777" w:rsidR="007A53C4" w:rsidRPr="007A53C4" w:rsidRDefault="007A53C4" w:rsidP="007A53C4">
      <w:pPr>
        <w:rPr>
          <w:rFonts w:asciiTheme="majorHAnsi" w:eastAsia="Times New Roman" w:hAnsiTheme="majorHAnsi" w:cstheme="majorHAnsi"/>
          <w:sz w:val="22"/>
          <w:szCs w:val="22"/>
        </w:rPr>
      </w:pPr>
    </w:p>
    <w:p w14:paraId="2747D611" w14:textId="77777777" w:rsidR="007A53C4" w:rsidRPr="00860345" w:rsidRDefault="007A53C4" w:rsidP="007A53C4">
      <w:pPr>
        <w:pStyle w:val="ListParagraph"/>
        <w:numPr>
          <w:ilvl w:val="0"/>
          <w:numId w:val="9"/>
        </w:numPr>
        <w:rPr>
          <w:rFonts w:asciiTheme="majorHAnsi" w:eastAsia="Times New Roman" w:hAnsiTheme="majorHAnsi" w:cstheme="majorHAnsi"/>
          <w:sz w:val="22"/>
          <w:szCs w:val="22"/>
        </w:rPr>
      </w:pPr>
      <w:r w:rsidRPr="00860345">
        <w:rPr>
          <w:rFonts w:asciiTheme="majorHAnsi" w:eastAsia="Times New Roman" w:hAnsiTheme="majorHAnsi" w:cstheme="majorHAnsi"/>
          <w:sz w:val="22"/>
          <w:szCs w:val="22"/>
        </w:rPr>
        <w:t xml:space="preserve">Deliver uniforms in a timely manner, particularly ensuring that uniforms are available for parents to purchase by </w:t>
      </w:r>
      <w:r w:rsidR="00860345" w:rsidRPr="00860345">
        <w:rPr>
          <w:rFonts w:asciiTheme="majorHAnsi" w:eastAsia="Times New Roman" w:hAnsiTheme="majorHAnsi" w:cstheme="majorHAnsi"/>
          <w:sz w:val="22"/>
          <w:szCs w:val="22"/>
        </w:rPr>
        <w:t>April</w:t>
      </w:r>
      <w:r w:rsidRPr="00860345">
        <w:rPr>
          <w:rFonts w:asciiTheme="majorHAnsi" w:eastAsia="Times New Roman" w:hAnsiTheme="majorHAnsi" w:cstheme="majorHAnsi"/>
          <w:sz w:val="22"/>
          <w:szCs w:val="22"/>
        </w:rPr>
        <w:t xml:space="preserve"> 2026.</w:t>
      </w:r>
    </w:p>
    <w:p w14:paraId="09EC2358" w14:textId="77777777" w:rsidR="007A53C4" w:rsidRPr="00860345" w:rsidRDefault="007A53C4" w:rsidP="007A53C4">
      <w:pPr>
        <w:pStyle w:val="ListParagraph"/>
        <w:numPr>
          <w:ilvl w:val="0"/>
          <w:numId w:val="9"/>
        </w:numPr>
        <w:rPr>
          <w:rFonts w:asciiTheme="majorHAnsi" w:eastAsia="Times New Roman" w:hAnsiTheme="majorHAnsi" w:cstheme="majorHAnsi"/>
          <w:sz w:val="22"/>
          <w:szCs w:val="22"/>
        </w:rPr>
      </w:pPr>
      <w:r w:rsidRPr="00860345">
        <w:rPr>
          <w:rFonts w:asciiTheme="majorHAnsi" w:eastAsia="Times New Roman" w:hAnsiTheme="majorHAnsi" w:cstheme="majorHAnsi"/>
          <w:sz w:val="22"/>
          <w:szCs w:val="22"/>
        </w:rPr>
        <w:t xml:space="preserve">Provide a clear and user-friendly online ordering system for parents, which must be accessible starting from </w:t>
      </w:r>
      <w:r w:rsidR="00860345" w:rsidRPr="00860345">
        <w:rPr>
          <w:rFonts w:asciiTheme="majorHAnsi" w:eastAsia="Times New Roman" w:hAnsiTheme="majorHAnsi" w:cstheme="majorHAnsi"/>
          <w:sz w:val="22"/>
          <w:szCs w:val="22"/>
        </w:rPr>
        <w:t>April</w:t>
      </w:r>
      <w:r w:rsidRPr="00860345">
        <w:rPr>
          <w:rFonts w:asciiTheme="majorHAnsi" w:eastAsia="Times New Roman" w:hAnsiTheme="majorHAnsi" w:cstheme="majorHAnsi"/>
          <w:sz w:val="22"/>
          <w:szCs w:val="22"/>
        </w:rPr>
        <w:t xml:space="preserve"> 2026.</w:t>
      </w:r>
    </w:p>
    <w:p w14:paraId="4314A04A" w14:textId="77777777" w:rsidR="007A53C4" w:rsidRPr="00860345" w:rsidRDefault="007A53C4" w:rsidP="00860345">
      <w:pPr>
        <w:pStyle w:val="ListParagraph"/>
        <w:numPr>
          <w:ilvl w:val="0"/>
          <w:numId w:val="9"/>
        </w:numPr>
        <w:rPr>
          <w:rFonts w:asciiTheme="majorHAnsi" w:eastAsia="Times New Roman" w:hAnsiTheme="majorHAnsi" w:cstheme="majorHAnsi"/>
          <w:sz w:val="22"/>
          <w:szCs w:val="22"/>
        </w:rPr>
      </w:pPr>
      <w:r w:rsidRPr="00860345">
        <w:rPr>
          <w:rFonts w:asciiTheme="majorHAnsi" w:eastAsia="Times New Roman" w:hAnsiTheme="majorHAnsi" w:cstheme="majorHAnsi"/>
          <w:sz w:val="22"/>
          <w:szCs w:val="22"/>
        </w:rPr>
        <w:t>Ensure all ordered uniforms are delivered according to the agreed timelines, with options for delivery to home addresses or school collection points.</w:t>
      </w:r>
    </w:p>
    <w:p w14:paraId="09560F01" w14:textId="77777777" w:rsidR="007A53C4" w:rsidRPr="007A53C4" w:rsidRDefault="007A53C4" w:rsidP="007A53C4">
      <w:pPr>
        <w:rPr>
          <w:rFonts w:asciiTheme="majorHAnsi" w:eastAsia="Times New Roman" w:hAnsiTheme="majorHAnsi" w:cstheme="majorHAnsi"/>
          <w:sz w:val="22"/>
          <w:szCs w:val="22"/>
        </w:rPr>
      </w:pPr>
    </w:p>
    <w:p w14:paraId="458A3DDA" w14:textId="77777777" w:rsidR="007A53C4" w:rsidRPr="007A53C4" w:rsidRDefault="007A53C4" w:rsidP="007A53C4">
      <w:pPr>
        <w:rPr>
          <w:rFonts w:asciiTheme="majorHAnsi" w:eastAsia="Times New Roman" w:hAnsiTheme="majorHAnsi" w:cstheme="majorHAnsi"/>
          <w:sz w:val="22"/>
          <w:szCs w:val="22"/>
        </w:rPr>
      </w:pPr>
      <w:r w:rsidRPr="00860345">
        <w:rPr>
          <w:rFonts w:asciiTheme="majorHAnsi" w:eastAsia="Times New Roman" w:hAnsiTheme="majorHAnsi" w:cstheme="majorHAnsi"/>
          <w:b/>
          <w:bCs/>
          <w:sz w:val="22"/>
          <w:szCs w:val="22"/>
        </w:rPr>
        <w:t>2.3</w:t>
      </w:r>
      <w:r w:rsidRPr="007A53C4">
        <w:rPr>
          <w:rFonts w:asciiTheme="majorHAnsi" w:eastAsia="Times New Roman" w:hAnsiTheme="majorHAnsi" w:cstheme="majorHAnsi"/>
          <w:sz w:val="22"/>
          <w:szCs w:val="22"/>
        </w:rPr>
        <w:t xml:space="preserve"> </w:t>
      </w:r>
      <w:r w:rsidR="00860345">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Quality Assurance</w:t>
      </w:r>
    </w:p>
    <w:p w14:paraId="6373BFA4" w14:textId="77777777" w:rsidR="007A53C4" w:rsidRPr="007A53C4" w:rsidRDefault="007A53C4" w:rsidP="007A53C4">
      <w:pPr>
        <w:rPr>
          <w:rFonts w:asciiTheme="majorHAnsi" w:eastAsia="Times New Roman" w:hAnsiTheme="majorHAnsi" w:cstheme="majorHAnsi"/>
          <w:sz w:val="22"/>
          <w:szCs w:val="22"/>
        </w:rPr>
      </w:pPr>
    </w:p>
    <w:p w14:paraId="6A8BE28C" w14:textId="77777777" w:rsidR="007A53C4" w:rsidRPr="00860345" w:rsidRDefault="007A53C4" w:rsidP="007A53C4">
      <w:pPr>
        <w:pStyle w:val="ListParagraph"/>
        <w:numPr>
          <w:ilvl w:val="0"/>
          <w:numId w:val="10"/>
        </w:numPr>
        <w:rPr>
          <w:rFonts w:asciiTheme="majorHAnsi" w:eastAsia="Times New Roman" w:hAnsiTheme="majorHAnsi" w:cstheme="majorHAnsi"/>
          <w:sz w:val="22"/>
          <w:szCs w:val="22"/>
        </w:rPr>
      </w:pPr>
      <w:r w:rsidRPr="00860345">
        <w:rPr>
          <w:rFonts w:asciiTheme="majorHAnsi" w:eastAsia="Times New Roman" w:hAnsiTheme="majorHAnsi" w:cstheme="majorHAnsi"/>
          <w:sz w:val="22"/>
          <w:szCs w:val="22"/>
        </w:rPr>
        <w:t>All uniforms must meet the specified quality standards for fabric durability, comfort, and fit.</w:t>
      </w:r>
    </w:p>
    <w:p w14:paraId="137F0B40" w14:textId="77777777" w:rsidR="007A53C4" w:rsidRPr="00860345" w:rsidRDefault="007A53C4" w:rsidP="007A53C4">
      <w:pPr>
        <w:pStyle w:val="ListParagraph"/>
        <w:numPr>
          <w:ilvl w:val="0"/>
          <w:numId w:val="10"/>
        </w:numPr>
        <w:rPr>
          <w:rFonts w:asciiTheme="majorHAnsi" w:eastAsia="Times New Roman" w:hAnsiTheme="majorHAnsi" w:cstheme="majorHAnsi"/>
          <w:sz w:val="22"/>
          <w:szCs w:val="22"/>
        </w:rPr>
      </w:pPr>
      <w:r w:rsidRPr="00860345">
        <w:rPr>
          <w:rFonts w:asciiTheme="majorHAnsi" w:eastAsia="Times New Roman" w:hAnsiTheme="majorHAnsi" w:cstheme="majorHAnsi"/>
          <w:sz w:val="22"/>
          <w:szCs w:val="22"/>
        </w:rPr>
        <w:t>The supplier must provide certification for any sustainability claims made (e.g., use of organic cotton, fair trade materials).</w:t>
      </w:r>
    </w:p>
    <w:p w14:paraId="0BDF496E" w14:textId="77777777" w:rsidR="007A53C4" w:rsidRPr="00860345" w:rsidRDefault="007A53C4" w:rsidP="00860345">
      <w:pPr>
        <w:pStyle w:val="ListParagraph"/>
        <w:numPr>
          <w:ilvl w:val="0"/>
          <w:numId w:val="10"/>
        </w:numPr>
        <w:rPr>
          <w:rFonts w:asciiTheme="majorHAnsi" w:eastAsia="Times New Roman" w:hAnsiTheme="majorHAnsi" w:cstheme="majorHAnsi"/>
          <w:sz w:val="22"/>
          <w:szCs w:val="22"/>
        </w:rPr>
      </w:pPr>
      <w:r w:rsidRPr="00860345">
        <w:rPr>
          <w:rFonts w:asciiTheme="majorHAnsi" w:eastAsia="Times New Roman" w:hAnsiTheme="majorHAnsi" w:cstheme="majorHAnsi"/>
          <w:sz w:val="22"/>
          <w:szCs w:val="22"/>
        </w:rPr>
        <w:t>The supplier will be required to submit product samples for approval before production begins.</w:t>
      </w:r>
    </w:p>
    <w:p w14:paraId="1010B6C3" w14:textId="77777777" w:rsidR="007A53C4" w:rsidRPr="007A53C4" w:rsidRDefault="007A53C4" w:rsidP="007A53C4">
      <w:pPr>
        <w:rPr>
          <w:rFonts w:asciiTheme="majorHAnsi" w:eastAsia="Times New Roman" w:hAnsiTheme="majorHAnsi" w:cstheme="majorHAnsi"/>
          <w:sz w:val="22"/>
          <w:szCs w:val="22"/>
        </w:rPr>
      </w:pPr>
    </w:p>
    <w:p w14:paraId="6C401A59" w14:textId="77777777" w:rsidR="007A53C4" w:rsidRPr="007A53C4" w:rsidRDefault="007A53C4" w:rsidP="007A53C4">
      <w:p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2.4</w:t>
      </w:r>
      <w:r w:rsidRPr="007A53C4">
        <w:rPr>
          <w:rFonts w:asciiTheme="majorHAnsi" w:eastAsia="Times New Roman" w:hAnsiTheme="majorHAnsi" w:cstheme="majorHAnsi"/>
          <w:sz w:val="22"/>
          <w:szCs w:val="22"/>
        </w:rPr>
        <w:t xml:space="preserve"> </w:t>
      </w:r>
      <w:r w:rsidR="00860345">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Pricing</w:t>
      </w:r>
    </w:p>
    <w:p w14:paraId="723FBB6B" w14:textId="77777777" w:rsidR="007A53C4" w:rsidRPr="007A53C4" w:rsidRDefault="007A53C4" w:rsidP="007A53C4">
      <w:pPr>
        <w:rPr>
          <w:rFonts w:asciiTheme="majorHAnsi" w:eastAsia="Times New Roman" w:hAnsiTheme="majorHAnsi" w:cstheme="majorHAnsi"/>
          <w:sz w:val="22"/>
          <w:szCs w:val="22"/>
        </w:rPr>
      </w:pPr>
    </w:p>
    <w:p w14:paraId="1205F814"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The uniform provider must submit a detailed cost proposal, including per-item pricing, bulk order discounts, delivery costs, and any additional charges</w:t>
      </w:r>
      <w:r w:rsidR="004E2445">
        <w:rPr>
          <w:rFonts w:asciiTheme="majorHAnsi" w:eastAsia="Times New Roman" w:hAnsiTheme="majorHAnsi" w:cstheme="majorHAnsi"/>
          <w:sz w:val="22"/>
          <w:szCs w:val="22"/>
        </w:rPr>
        <w:t xml:space="preserve">. </w:t>
      </w:r>
    </w:p>
    <w:p w14:paraId="0A0AC2A7" w14:textId="77777777" w:rsidR="007A53C4" w:rsidRPr="007A53C4" w:rsidRDefault="007A53C4" w:rsidP="007A53C4">
      <w:pPr>
        <w:rPr>
          <w:rFonts w:asciiTheme="majorHAnsi" w:eastAsia="Times New Roman" w:hAnsiTheme="majorHAnsi" w:cstheme="majorHAnsi"/>
          <w:sz w:val="22"/>
          <w:szCs w:val="22"/>
        </w:rPr>
      </w:pPr>
    </w:p>
    <w:p w14:paraId="59DA3AA9" w14:textId="0F50A5D9" w:rsid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The pricing must remain fixed for a minimum of 12 months after the contract award. Provisions for price adjustments after this period should be clearly stated.</w:t>
      </w:r>
    </w:p>
    <w:p w14:paraId="23F735D3" w14:textId="5DD897C6" w:rsidR="00032BA1" w:rsidRDefault="00032BA1" w:rsidP="007A53C4">
      <w:pPr>
        <w:rPr>
          <w:rFonts w:asciiTheme="majorHAnsi" w:eastAsia="Times New Roman" w:hAnsiTheme="majorHAnsi" w:cstheme="majorHAnsi"/>
          <w:sz w:val="22"/>
          <w:szCs w:val="22"/>
        </w:rPr>
      </w:pPr>
    </w:p>
    <w:p w14:paraId="58B29FEA" w14:textId="79F62036" w:rsidR="00032BA1" w:rsidRDefault="00032BA1" w:rsidP="00032BA1">
      <w:pPr>
        <w:rPr>
          <w:rFonts w:asciiTheme="majorHAnsi" w:eastAsia="Times New Roman" w:hAnsiTheme="majorHAnsi" w:cstheme="majorHAnsi"/>
          <w:sz w:val="22"/>
          <w:szCs w:val="22"/>
        </w:rPr>
      </w:pPr>
      <w:r w:rsidRPr="00032BA1">
        <w:rPr>
          <w:rFonts w:asciiTheme="majorHAnsi" w:eastAsia="Times New Roman" w:hAnsiTheme="majorHAnsi" w:cstheme="majorHAnsi"/>
          <w:b/>
          <w:bCs/>
          <w:sz w:val="22"/>
          <w:szCs w:val="22"/>
        </w:rPr>
        <w:t>2.5</w:t>
      </w:r>
      <w:r w:rsidRPr="00032BA1">
        <w:rPr>
          <w:rFonts w:asciiTheme="majorHAnsi" w:eastAsia="Times New Roman" w:hAnsiTheme="majorHAnsi" w:cstheme="majorHAnsi"/>
          <w:sz w:val="22"/>
          <w:szCs w:val="22"/>
        </w:rPr>
        <w:t xml:space="preserve"> </w:t>
      </w:r>
      <w:r>
        <w:rPr>
          <w:rFonts w:asciiTheme="majorHAnsi" w:eastAsia="Times New Roman" w:hAnsiTheme="majorHAnsi" w:cstheme="majorHAnsi"/>
          <w:sz w:val="22"/>
          <w:szCs w:val="22"/>
        </w:rPr>
        <w:tab/>
      </w:r>
      <w:r w:rsidRPr="00032BA1">
        <w:rPr>
          <w:rFonts w:asciiTheme="majorHAnsi" w:eastAsia="Times New Roman" w:hAnsiTheme="majorHAnsi" w:cstheme="majorHAnsi"/>
          <w:sz w:val="22"/>
          <w:szCs w:val="22"/>
        </w:rPr>
        <w:t>Rebate or Discount Incentive</w:t>
      </w:r>
    </w:p>
    <w:p w14:paraId="1C801D70" w14:textId="77777777" w:rsidR="00032BA1" w:rsidRPr="00032BA1" w:rsidRDefault="00032BA1" w:rsidP="00032BA1">
      <w:pPr>
        <w:rPr>
          <w:rFonts w:asciiTheme="majorHAnsi" w:eastAsia="Times New Roman" w:hAnsiTheme="majorHAnsi" w:cstheme="majorHAnsi"/>
          <w:sz w:val="22"/>
          <w:szCs w:val="22"/>
        </w:rPr>
      </w:pPr>
    </w:p>
    <w:p w14:paraId="57ADB93C" w14:textId="2D84CF6E" w:rsidR="00032BA1" w:rsidRPr="00032BA1" w:rsidRDefault="00032BA1" w:rsidP="00032BA1">
      <w:pPr>
        <w:rPr>
          <w:rFonts w:asciiTheme="majorHAnsi" w:eastAsia="Times New Roman" w:hAnsiTheme="majorHAnsi" w:cstheme="majorHAnsi"/>
          <w:sz w:val="22"/>
          <w:szCs w:val="22"/>
        </w:rPr>
      </w:pPr>
      <w:r w:rsidRPr="00032BA1">
        <w:rPr>
          <w:rFonts w:asciiTheme="majorHAnsi" w:eastAsia="Times New Roman" w:hAnsiTheme="majorHAnsi" w:cstheme="majorHAnsi"/>
          <w:sz w:val="22"/>
          <w:szCs w:val="22"/>
        </w:rPr>
        <w:t>Carr Hill High School encourages uniform suppliers to offer added value as part of their pricing submission. Suppliers are invited to include one or both of the following:</w:t>
      </w:r>
      <w:r w:rsidRPr="00032BA1">
        <w:rPr>
          <w:rFonts w:asciiTheme="majorHAnsi" w:eastAsia="Times New Roman" w:hAnsiTheme="majorHAnsi" w:cstheme="majorHAnsi"/>
          <w:sz w:val="22"/>
          <w:szCs w:val="22"/>
        </w:rPr>
        <w:br/>
      </w:r>
      <w:r w:rsidRPr="00032BA1">
        <w:rPr>
          <w:rFonts w:asciiTheme="majorHAnsi" w:eastAsia="Times New Roman" w:hAnsiTheme="majorHAnsi" w:cstheme="majorHAnsi"/>
          <w:sz w:val="22"/>
          <w:szCs w:val="22"/>
        </w:rPr>
        <w:br/>
      </w:r>
      <w:r w:rsidRPr="00032BA1">
        <w:rPr>
          <w:rFonts w:asciiTheme="majorHAnsi" w:eastAsia="Times New Roman" w:hAnsiTheme="majorHAnsi" w:cstheme="majorHAnsi"/>
          <w:b/>
          <w:bCs/>
          <w:sz w:val="22"/>
          <w:szCs w:val="22"/>
        </w:rPr>
        <w:t>Option A</w:t>
      </w:r>
      <w:r w:rsidRPr="00032BA1">
        <w:rPr>
          <w:rFonts w:asciiTheme="majorHAnsi" w:eastAsia="Times New Roman" w:hAnsiTheme="majorHAnsi" w:cstheme="majorHAnsi"/>
          <w:sz w:val="22"/>
          <w:szCs w:val="22"/>
        </w:rPr>
        <w:t xml:space="preserve"> – Annual Rebate: An annual rebate equivalent to 5% of total uniform sales to Carr Hill High School families, to be provided in the form of store credit or voucher balance redeemable by the school for use in supporting disadvantaged pupils, student events, or other uniform needs.</w:t>
      </w:r>
      <w:r w:rsidRPr="00032BA1">
        <w:rPr>
          <w:rFonts w:asciiTheme="majorHAnsi" w:eastAsia="Times New Roman" w:hAnsiTheme="majorHAnsi" w:cstheme="majorHAnsi"/>
          <w:sz w:val="22"/>
          <w:szCs w:val="22"/>
        </w:rPr>
        <w:br/>
      </w:r>
      <w:r w:rsidRPr="00032BA1">
        <w:rPr>
          <w:rFonts w:asciiTheme="majorHAnsi" w:eastAsia="Times New Roman" w:hAnsiTheme="majorHAnsi" w:cstheme="majorHAnsi"/>
          <w:sz w:val="22"/>
          <w:szCs w:val="22"/>
        </w:rPr>
        <w:br/>
      </w:r>
      <w:r w:rsidRPr="00032BA1">
        <w:rPr>
          <w:rFonts w:asciiTheme="majorHAnsi" w:eastAsia="Times New Roman" w:hAnsiTheme="majorHAnsi" w:cstheme="majorHAnsi"/>
          <w:b/>
          <w:bCs/>
          <w:sz w:val="22"/>
          <w:szCs w:val="22"/>
        </w:rPr>
        <w:t>Option B</w:t>
      </w:r>
      <w:r w:rsidRPr="00032BA1">
        <w:rPr>
          <w:rFonts w:asciiTheme="majorHAnsi" w:eastAsia="Times New Roman" w:hAnsiTheme="majorHAnsi" w:cstheme="majorHAnsi"/>
          <w:sz w:val="22"/>
          <w:szCs w:val="22"/>
        </w:rPr>
        <w:t xml:space="preserve"> – Discounted Supply Value: A commitment to provide a discount up to a nominated annual amount of </w:t>
      </w:r>
      <w:r w:rsidR="001A4CCD">
        <w:rPr>
          <w:rFonts w:asciiTheme="majorHAnsi" w:eastAsia="Times New Roman" w:hAnsiTheme="majorHAnsi" w:cstheme="majorHAnsi"/>
          <w:sz w:val="22"/>
          <w:szCs w:val="22"/>
        </w:rPr>
        <w:t>up £2000</w:t>
      </w:r>
      <w:r w:rsidR="00603514">
        <w:rPr>
          <w:rFonts w:asciiTheme="majorHAnsi" w:eastAsia="Times New Roman" w:hAnsiTheme="majorHAnsi" w:cstheme="majorHAnsi"/>
          <w:sz w:val="22"/>
          <w:szCs w:val="22"/>
        </w:rPr>
        <w:t xml:space="preserve"> </w:t>
      </w:r>
      <w:r w:rsidRPr="00032BA1">
        <w:rPr>
          <w:rFonts w:asciiTheme="majorHAnsi" w:eastAsia="Times New Roman" w:hAnsiTheme="majorHAnsi" w:cstheme="majorHAnsi"/>
          <w:sz w:val="22"/>
          <w:szCs w:val="22"/>
        </w:rPr>
        <w:t>off uniform items purchased either by the school or on behalf of selected pupils.</w:t>
      </w:r>
      <w:r w:rsidRPr="00032BA1">
        <w:rPr>
          <w:rFonts w:asciiTheme="majorHAnsi" w:eastAsia="Times New Roman" w:hAnsiTheme="majorHAnsi" w:cstheme="majorHAnsi"/>
          <w:sz w:val="22"/>
          <w:szCs w:val="22"/>
        </w:rPr>
        <w:br/>
      </w:r>
      <w:r w:rsidRPr="00032BA1">
        <w:rPr>
          <w:rFonts w:asciiTheme="majorHAnsi" w:eastAsia="Times New Roman" w:hAnsiTheme="majorHAnsi" w:cstheme="majorHAnsi"/>
          <w:sz w:val="22"/>
          <w:szCs w:val="22"/>
        </w:rPr>
        <w:br/>
        <w:t>Suppliers should clearly state:</w:t>
      </w:r>
      <w:r w:rsidRPr="00032BA1">
        <w:rPr>
          <w:rFonts w:asciiTheme="majorHAnsi" w:eastAsia="Times New Roman" w:hAnsiTheme="majorHAnsi" w:cstheme="majorHAnsi"/>
          <w:sz w:val="22"/>
          <w:szCs w:val="22"/>
        </w:rPr>
        <w:br/>
        <w:t>- Which option(s) they propose to include</w:t>
      </w:r>
      <w:r w:rsidRPr="00032BA1">
        <w:rPr>
          <w:rFonts w:asciiTheme="majorHAnsi" w:eastAsia="Times New Roman" w:hAnsiTheme="majorHAnsi" w:cstheme="majorHAnsi"/>
          <w:sz w:val="22"/>
          <w:szCs w:val="22"/>
        </w:rPr>
        <w:br/>
        <w:t>- The specific value or percentage offered</w:t>
      </w:r>
      <w:r w:rsidRPr="00032BA1">
        <w:rPr>
          <w:rFonts w:asciiTheme="majorHAnsi" w:eastAsia="Times New Roman" w:hAnsiTheme="majorHAnsi" w:cstheme="majorHAnsi"/>
          <w:sz w:val="22"/>
          <w:szCs w:val="22"/>
        </w:rPr>
        <w:br/>
        <w:t>- How the rebate or discount will be applied and reported</w:t>
      </w:r>
      <w:r w:rsidRPr="00032BA1">
        <w:rPr>
          <w:rFonts w:asciiTheme="majorHAnsi" w:eastAsia="Times New Roman" w:hAnsiTheme="majorHAnsi" w:cstheme="majorHAnsi"/>
          <w:sz w:val="22"/>
          <w:szCs w:val="22"/>
        </w:rPr>
        <w:br/>
      </w:r>
      <w:r w:rsidRPr="00032BA1">
        <w:rPr>
          <w:rFonts w:asciiTheme="majorHAnsi" w:eastAsia="Times New Roman" w:hAnsiTheme="majorHAnsi" w:cstheme="majorHAnsi"/>
          <w:sz w:val="22"/>
          <w:szCs w:val="22"/>
        </w:rPr>
        <w:lastRenderedPageBreak/>
        <w:br/>
        <w:t>This element will be considered under the “Price” and “Value for Money” criteria in the evaluation process.</w:t>
      </w:r>
    </w:p>
    <w:p w14:paraId="594362A4" w14:textId="77777777" w:rsidR="00032BA1" w:rsidRPr="007A53C4" w:rsidRDefault="00032BA1" w:rsidP="007A53C4">
      <w:pPr>
        <w:rPr>
          <w:rFonts w:asciiTheme="majorHAnsi" w:eastAsia="Times New Roman" w:hAnsiTheme="majorHAnsi" w:cstheme="majorHAnsi"/>
          <w:sz w:val="22"/>
          <w:szCs w:val="22"/>
        </w:rPr>
      </w:pPr>
    </w:p>
    <w:p w14:paraId="240955DD" w14:textId="77777777" w:rsidR="007A53C4" w:rsidRPr="007A53C4" w:rsidRDefault="007A53C4" w:rsidP="007A53C4">
      <w:pPr>
        <w:rPr>
          <w:rFonts w:asciiTheme="majorHAnsi" w:eastAsia="Times New Roman" w:hAnsiTheme="majorHAnsi" w:cstheme="majorHAnsi"/>
          <w:sz w:val="22"/>
          <w:szCs w:val="22"/>
        </w:rPr>
      </w:pPr>
    </w:p>
    <w:p w14:paraId="152FCB6A" w14:textId="77777777" w:rsidR="007A53C4" w:rsidRPr="007A53C4" w:rsidRDefault="007A53C4" w:rsidP="007A53C4">
      <w:p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3.</w:t>
      </w:r>
      <w:r w:rsidRPr="007A53C4">
        <w:rPr>
          <w:rFonts w:asciiTheme="majorHAnsi" w:eastAsia="Times New Roman" w:hAnsiTheme="majorHAnsi" w:cstheme="majorHAnsi"/>
          <w:sz w:val="22"/>
          <w:szCs w:val="22"/>
        </w:rPr>
        <w:t xml:space="preserve"> </w:t>
      </w:r>
      <w:r w:rsidR="00982091">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Tender Submission Requirements</w:t>
      </w:r>
    </w:p>
    <w:p w14:paraId="659B69F6" w14:textId="77777777" w:rsidR="007A53C4" w:rsidRPr="007A53C4" w:rsidRDefault="007A53C4" w:rsidP="007A53C4">
      <w:p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3.1</w:t>
      </w:r>
      <w:r w:rsidRPr="007A53C4">
        <w:rPr>
          <w:rFonts w:asciiTheme="majorHAnsi" w:eastAsia="Times New Roman" w:hAnsiTheme="majorHAnsi" w:cstheme="majorHAnsi"/>
          <w:sz w:val="22"/>
          <w:szCs w:val="22"/>
        </w:rPr>
        <w:t xml:space="preserve"> </w:t>
      </w:r>
      <w:r w:rsidR="00982091">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Submission Deadline</w:t>
      </w:r>
    </w:p>
    <w:p w14:paraId="163CF503" w14:textId="77777777" w:rsidR="007A53C4" w:rsidRPr="007A53C4" w:rsidRDefault="007A53C4" w:rsidP="007A53C4">
      <w:pPr>
        <w:rPr>
          <w:rFonts w:asciiTheme="majorHAnsi" w:eastAsia="Times New Roman" w:hAnsiTheme="majorHAnsi" w:cstheme="majorHAnsi"/>
          <w:sz w:val="22"/>
          <w:szCs w:val="22"/>
        </w:rPr>
      </w:pPr>
    </w:p>
    <w:p w14:paraId="3B90241F" w14:textId="6CCFFF96"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 xml:space="preserve">Tender submissions must be received by </w:t>
      </w:r>
      <w:r w:rsidR="001A4CCD">
        <w:rPr>
          <w:rFonts w:asciiTheme="majorHAnsi" w:eastAsia="Times New Roman" w:hAnsiTheme="majorHAnsi" w:cstheme="majorHAnsi"/>
          <w:sz w:val="22"/>
          <w:szCs w:val="22"/>
        </w:rPr>
        <w:t>18</w:t>
      </w:r>
      <w:r w:rsidR="001A4CCD" w:rsidRPr="001A4CCD">
        <w:rPr>
          <w:rFonts w:asciiTheme="majorHAnsi" w:eastAsia="Times New Roman" w:hAnsiTheme="majorHAnsi" w:cstheme="majorHAnsi"/>
          <w:sz w:val="22"/>
          <w:szCs w:val="22"/>
          <w:vertAlign w:val="superscript"/>
        </w:rPr>
        <w:t>th</w:t>
      </w:r>
      <w:r w:rsidR="001A4CCD">
        <w:rPr>
          <w:rFonts w:asciiTheme="majorHAnsi" w:eastAsia="Times New Roman" w:hAnsiTheme="majorHAnsi" w:cstheme="majorHAnsi"/>
          <w:sz w:val="22"/>
          <w:szCs w:val="22"/>
        </w:rPr>
        <w:t xml:space="preserve"> July 2025. </w:t>
      </w:r>
      <w:r w:rsidR="00982091">
        <w:rPr>
          <w:rFonts w:asciiTheme="majorHAnsi" w:eastAsia="Times New Roman" w:hAnsiTheme="majorHAnsi" w:cstheme="majorHAnsi"/>
          <w:sz w:val="22"/>
          <w:szCs w:val="22"/>
        </w:rPr>
        <w:t xml:space="preserve"> </w:t>
      </w:r>
      <w:r w:rsidRPr="007A53C4">
        <w:rPr>
          <w:rFonts w:asciiTheme="majorHAnsi" w:eastAsia="Times New Roman" w:hAnsiTheme="majorHAnsi" w:cstheme="majorHAnsi"/>
          <w:sz w:val="22"/>
          <w:szCs w:val="22"/>
        </w:rPr>
        <w:t>Any tenders received after this date will not be considered.</w:t>
      </w:r>
    </w:p>
    <w:p w14:paraId="23C67D4C" w14:textId="77777777" w:rsidR="007A53C4" w:rsidRPr="007A53C4" w:rsidRDefault="007A53C4" w:rsidP="007A53C4">
      <w:pPr>
        <w:rPr>
          <w:rFonts w:asciiTheme="majorHAnsi" w:eastAsia="Times New Roman" w:hAnsiTheme="majorHAnsi" w:cstheme="majorHAnsi"/>
          <w:sz w:val="22"/>
          <w:szCs w:val="22"/>
        </w:rPr>
      </w:pPr>
    </w:p>
    <w:p w14:paraId="10C1A3C1" w14:textId="77777777" w:rsidR="007A53C4" w:rsidRPr="007A53C4" w:rsidRDefault="007A53C4" w:rsidP="007A53C4">
      <w:p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3.2</w:t>
      </w:r>
      <w:r w:rsidRPr="007A53C4">
        <w:rPr>
          <w:rFonts w:asciiTheme="majorHAnsi" w:eastAsia="Times New Roman" w:hAnsiTheme="majorHAnsi" w:cstheme="majorHAnsi"/>
          <w:sz w:val="22"/>
          <w:szCs w:val="22"/>
        </w:rPr>
        <w:t xml:space="preserve"> </w:t>
      </w:r>
      <w:r w:rsidR="00982091">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Submission Format</w:t>
      </w:r>
    </w:p>
    <w:p w14:paraId="6FB3E01A" w14:textId="77777777" w:rsidR="007A53C4" w:rsidRPr="007A53C4" w:rsidRDefault="007A53C4" w:rsidP="007A53C4">
      <w:pPr>
        <w:rPr>
          <w:rFonts w:asciiTheme="majorHAnsi" w:eastAsia="Times New Roman" w:hAnsiTheme="majorHAnsi" w:cstheme="majorHAnsi"/>
          <w:sz w:val="22"/>
          <w:szCs w:val="22"/>
        </w:rPr>
      </w:pPr>
    </w:p>
    <w:p w14:paraId="62A9401A"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Tender submissions should include the following documents:</w:t>
      </w:r>
    </w:p>
    <w:p w14:paraId="120D0CA0" w14:textId="77777777" w:rsidR="007A53C4" w:rsidRPr="007A53C4" w:rsidRDefault="007A53C4" w:rsidP="007A53C4">
      <w:pPr>
        <w:rPr>
          <w:rFonts w:asciiTheme="majorHAnsi" w:eastAsia="Times New Roman" w:hAnsiTheme="majorHAnsi" w:cstheme="majorHAnsi"/>
          <w:sz w:val="22"/>
          <w:szCs w:val="22"/>
        </w:rPr>
      </w:pPr>
    </w:p>
    <w:p w14:paraId="19AA0E2D" w14:textId="77777777" w:rsidR="007A53C4" w:rsidRPr="00982091" w:rsidRDefault="007A53C4" w:rsidP="00982091">
      <w:pPr>
        <w:pStyle w:val="ListParagraph"/>
        <w:numPr>
          <w:ilvl w:val="0"/>
          <w:numId w:val="11"/>
        </w:num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Company Profile:</w:t>
      </w:r>
      <w:r w:rsidRPr="00982091">
        <w:rPr>
          <w:rFonts w:asciiTheme="majorHAnsi" w:eastAsia="Times New Roman" w:hAnsiTheme="majorHAnsi" w:cstheme="majorHAnsi"/>
          <w:sz w:val="22"/>
          <w:szCs w:val="22"/>
        </w:rPr>
        <w:t xml:space="preserve"> A brief overview of the company, including experience in providing school uniforms, certifications, and relevant portfolio examples.</w:t>
      </w:r>
    </w:p>
    <w:p w14:paraId="2BEE82BB" w14:textId="77777777" w:rsidR="007A53C4" w:rsidRPr="00982091" w:rsidRDefault="007A53C4" w:rsidP="00982091">
      <w:pPr>
        <w:pStyle w:val="ListParagraph"/>
        <w:numPr>
          <w:ilvl w:val="0"/>
          <w:numId w:val="11"/>
        </w:num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Compliance Statement:</w:t>
      </w:r>
      <w:r w:rsidRPr="00982091">
        <w:rPr>
          <w:rFonts w:asciiTheme="majorHAnsi" w:eastAsia="Times New Roman" w:hAnsiTheme="majorHAnsi" w:cstheme="majorHAnsi"/>
          <w:sz w:val="22"/>
          <w:szCs w:val="22"/>
        </w:rPr>
        <w:t xml:space="preserve"> A declaration of compliance with all relevant legal, environmental, and ethical sourcing standards.</w:t>
      </w:r>
    </w:p>
    <w:p w14:paraId="781A041E" w14:textId="77777777" w:rsidR="007A53C4" w:rsidRPr="00982091" w:rsidRDefault="007A53C4" w:rsidP="00982091">
      <w:pPr>
        <w:pStyle w:val="ListParagraph"/>
        <w:numPr>
          <w:ilvl w:val="0"/>
          <w:numId w:val="11"/>
        </w:num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Product Range:</w:t>
      </w:r>
      <w:r w:rsidRPr="00982091">
        <w:rPr>
          <w:rFonts w:asciiTheme="majorHAnsi" w:eastAsia="Times New Roman" w:hAnsiTheme="majorHAnsi" w:cstheme="majorHAnsi"/>
          <w:sz w:val="22"/>
          <w:szCs w:val="22"/>
        </w:rPr>
        <w:t xml:space="preserve"> A catalog or list of uniforms, sizes, and customization options available.</w:t>
      </w:r>
    </w:p>
    <w:p w14:paraId="191CD7FB" w14:textId="77777777" w:rsidR="007A53C4" w:rsidRPr="001A4CCD" w:rsidRDefault="007A53C4" w:rsidP="007A53C4">
      <w:pPr>
        <w:rPr>
          <w:rFonts w:asciiTheme="majorHAnsi" w:eastAsia="Times New Roman" w:hAnsiTheme="majorHAnsi" w:cstheme="majorHAnsi"/>
          <w:sz w:val="4"/>
          <w:szCs w:val="4"/>
        </w:rPr>
      </w:pPr>
    </w:p>
    <w:p w14:paraId="02966D03" w14:textId="77777777" w:rsidR="007A53C4" w:rsidRPr="00982091" w:rsidRDefault="007A53C4" w:rsidP="00982091">
      <w:pPr>
        <w:pStyle w:val="ListParagraph"/>
        <w:numPr>
          <w:ilvl w:val="0"/>
          <w:numId w:val="11"/>
        </w:num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Pricing Breakdown:</w:t>
      </w:r>
      <w:r w:rsidRPr="00982091">
        <w:rPr>
          <w:rFonts w:asciiTheme="majorHAnsi" w:eastAsia="Times New Roman" w:hAnsiTheme="majorHAnsi" w:cstheme="majorHAnsi"/>
          <w:sz w:val="22"/>
          <w:szCs w:val="22"/>
        </w:rPr>
        <w:t xml:space="preserve"> A detailed breakdown of the uniform costs, including individual pricing, bulk pricing, and any additional fees.</w:t>
      </w:r>
    </w:p>
    <w:p w14:paraId="5FE0C1BD" w14:textId="77777777" w:rsidR="007A53C4" w:rsidRPr="00982091" w:rsidRDefault="007A53C4" w:rsidP="00982091">
      <w:pPr>
        <w:pStyle w:val="ListParagraph"/>
        <w:numPr>
          <w:ilvl w:val="0"/>
          <w:numId w:val="11"/>
        </w:num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Sustainability Practices:</w:t>
      </w:r>
      <w:r w:rsidRPr="00982091">
        <w:rPr>
          <w:rFonts w:asciiTheme="majorHAnsi" w:eastAsia="Times New Roman" w:hAnsiTheme="majorHAnsi" w:cstheme="majorHAnsi"/>
          <w:sz w:val="22"/>
          <w:szCs w:val="22"/>
        </w:rPr>
        <w:t xml:space="preserve"> A description of the supplier’s sustainability practices, including sourcing of materials, energy efficiency, waste reduction, and labor practices.</w:t>
      </w:r>
    </w:p>
    <w:p w14:paraId="4C754B99" w14:textId="77777777" w:rsidR="007A53C4" w:rsidRPr="00982091" w:rsidRDefault="007A53C4" w:rsidP="00982091">
      <w:pPr>
        <w:pStyle w:val="ListParagraph"/>
        <w:numPr>
          <w:ilvl w:val="0"/>
          <w:numId w:val="11"/>
        </w:num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Delivery Plan:</w:t>
      </w:r>
      <w:r w:rsidRPr="00982091">
        <w:rPr>
          <w:rFonts w:asciiTheme="majorHAnsi" w:eastAsia="Times New Roman" w:hAnsiTheme="majorHAnsi" w:cstheme="majorHAnsi"/>
          <w:sz w:val="22"/>
          <w:szCs w:val="22"/>
        </w:rPr>
        <w:t xml:space="preserve"> A detailed timeline for uniform production, delivery, and the setup of an ordering system for parents.</w:t>
      </w:r>
    </w:p>
    <w:p w14:paraId="4AE2188E" w14:textId="77777777" w:rsidR="007A53C4" w:rsidRPr="00982091" w:rsidRDefault="007A53C4" w:rsidP="00982091">
      <w:pPr>
        <w:pStyle w:val="ListParagraph"/>
        <w:numPr>
          <w:ilvl w:val="0"/>
          <w:numId w:val="11"/>
        </w:num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References:</w:t>
      </w:r>
      <w:r w:rsidRPr="00982091">
        <w:rPr>
          <w:rFonts w:asciiTheme="majorHAnsi" w:eastAsia="Times New Roman" w:hAnsiTheme="majorHAnsi" w:cstheme="majorHAnsi"/>
          <w:sz w:val="22"/>
          <w:szCs w:val="22"/>
        </w:rPr>
        <w:t xml:space="preserve"> At least two references from other schools or organizations where the supplier has provided uniforms.</w:t>
      </w:r>
    </w:p>
    <w:p w14:paraId="5ED4CF9C" w14:textId="77777777" w:rsidR="007A53C4" w:rsidRPr="007A53C4" w:rsidRDefault="007A53C4" w:rsidP="007A53C4">
      <w:pPr>
        <w:rPr>
          <w:rFonts w:asciiTheme="majorHAnsi" w:eastAsia="Times New Roman" w:hAnsiTheme="majorHAnsi" w:cstheme="majorHAnsi"/>
          <w:sz w:val="22"/>
          <w:szCs w:val="22"/>
        </w:rPr>
      </w:pPr>
    </w:p>
    <w:p w14:paraId="252D6D37" w14:textId="77777777" w:rsidR="007A53C4" w:rsidRPr="007A53C4" w:rsidRDefault="007A53C4" w:rsidP="007A53C4">
      <w:p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3.3</w:t>
      </w:r>
      <w:r w:rsidRPr="007A53C4">
        <w:rPr>
          <w:rFonts w:asciiTheme="majorHAnsi" w:eastAsia="Times New Roman" w:hAnsiTheme="majorHAnsi" w:cstheme="majorHAnsi"/>
          <w:sz w:val="22"/>
          <w:szCs w:val="22"/>
        </w:rPr>
        <w:t xml:space="preserve"> </w:t>
      </w:r>
      <w:r w:rsidR="00982091">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Evaluation Criteria</w:t>
      </w:r>
    </w:p>
    <w:p w14:paraId="5AC38CC7" w14:textId="77777777" w:rsidR="007A53C4" w:rsidRPr="007A53C4" w:rsidRDefault="007A53C4" w:rsidP="007A53C4">
      <w:pPr>
        <w:rPr>
          <w:rFonts w:asciiTheme="majorHAnsi" w:eastAsia="Times New Roman" w:hAnsiTheme="majorHAnsi" w:cstheme="majorHAnsi"/>
          <w:sz w:val="22"/>
          <w:szCs w:val="22"/>
        </w:rPr>
      </w:pPr>
    </w:p>
    <w:p w14:paraId="1AFC982B"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Submissions will be evaluated based on the following criteria:</w:t>
      </w:r>
    </w:p>
    <w:p w14:paraId="67667658" w14:textId="77777777" w:rsidR="007A53C4" w:rsidRPr="007A53C4" w:rsidRDefault="007A53C4" w:rsidP="007A53C4">
      <w:pPr>
        <w:rPr>
          <w:rFonts w:asciiTheme="majorHAnsi" w:eastAsia="Times New Roman" w:hAnsiTheme="majorHAnsi" w:cstheme="majorHAnsi"/>
          <w:sz w:val="22"/>
          <w:szCs w:val="22"/>
        </w:rPr>
      </w:pPr>
    </w:p>
    <w:p w14:paraId="60D70E2B" w14:textId="7B9EE7B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 xml:space="preserve">Price </w:t>
      </w:r>
      <w:r w:rsidR="00032BA1">
        <w:rPr>
          <w:rFonts w:asciiTheme="majorHAnsi" w:eastAsia="Times New Roman" w:hAnsiTheme="majorHAnsi" w:cstheme="majorHAnsi"/>
          <w:sz w:val="22"/>
          <w:szCs w:val="22"/>
        </w:rPr>
        <w:t xml:space="preserve">&amp; Value for Money </w:t>
      </w:r>
      <w:r w:rsidRPr="007A53C4">
        <w:rPr>
          <w:rFonts w:asciiTheme="majorHAnsi" w:eastAsia="Times New Roman" w:hAnsiTheme="majorHAnsi" w:cstheme="majorHAnsi"/>
          <w:sz w:val="22"/>
          <w:szCs w:val="22"/>
        </w:rPr>
        <w:t>(40%)</w:t>
      </w:r>
    </w:p>
    <w:p w14:paraId="35477FA8" w14:textId="77777777" w:rsidR="007A53C4" w:rsidRPr="007A53C4" w:rsidRDefault="007A53C4" w:rsidP="007A53C4">
      <w:pPr>
        <w:rPr>
          <w:rFonts w:asciiTheme="majorHAnsi" w:eastAsia="Times New Roman" w:hAnsiTheme="majorHAnsi" w:cstheme="majorHAnsi"/>
          <w:sz w:val="22"/>
          <w:szCs w:val="22"/>
        </w:rPr>
      </w:pPr>
    </w:p>
    <w:p w14:paraId="12F9296C"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Quality and Durability of Materials (30%)</w:t>
      </w:r>
    </w:p>
    <w:p w14:paraId="7BB6E275" w14:textId="77777777" w:rsidR="007A53C4" w:rsidRPr="007A53C4" w:rsidRDefault="007A53C4" w:rsidP="007A53C4">
      <w:pPr>
        <w:rPr>
          <w:rFonts w:asciiTheme="majorHAnsi" w:eastAsia="Times New Roman" w:hAnsiTheme="majorHAnsi" w:cstheme="majorHAnsi"/>
          <w:sz w:val="22"/>
          <w:szCs w:val="22"/>
        </w:rPr>
      </w:pPr>
    </w:p>
    <w:p w14:paraId="321A949F"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Sustainability and Ethical Sourcing (20%)</w:t>
      </w:r>
    </w:p>
    <w:p w14:paraId="40C463D0" w14:textId="77777777" w:rsidR="007A53C4" w:rsidRPr="007A53C4" w:rsidRDefault="007A53C4" w:rsidP="007A53C4">
      <w:pPr>
        <w:rPr>
          <w:rFonts w:asciiTheme="majorHAnsi" w:eastAsia="Times New Roman" w:hAnsiTheme="majorHAnsi" w:cstheme="majorHAnsi"/>
          <w:sz w:val="22"/>
          <w:szCs w:val="22"/>
        </w:rPr>
      </w:pPr>
    </w:p>
    <w:p w14:paraId="49360A6A"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Delivery and Fulfillment Capabilities (10%)</w:t>
      </w:r>
    </w:p>
    <w:p w14:paraId="393A54E8" w14:textId="77777777" w:rsidR="007A53C4" w:rsidRPr="007A53C4" w:rsidRDefault="007A53C4" w:rsidP="007A53C4">
      <w:pPr>
        <w:rPr>
          <w:rFonts w:asciiTheme="majorHAnsi" w:eastAsia="Times New Roman" w:hAnsiTheme="majorHAnsi" w:cstheme="majorHAnsi"/>
          <w:sz w:val="22"/>
          <w:szCs w:val="22"/>
        </w:rPr>
      </w:pPr>
    </w:p>
    <w:p w14:paraId="0DD81E4D" w14:textId="77777777" w:rsidR="007A53C4" w:rsidRPr="007A53C4" w:rsidRDefault="007A53C4" w:rsidP="007A53C4">
      <w:p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4.</w:t>
      </w:r>
      <w:r w:rsidRPr="007A53C4">
        <w:rPr>
          <w:rFonts w:asciiTheme="majorHAnsi" w:eastAsia="Times New Roman" w:hAnsiTheme="majorHAnsi" w:cstheme="majorHAnsi"/>
          <w:sz w:val="22"/>
          <w:szCs w:val="22"/>
        </w:rPr>
        <w:t xml:space="preserve"> </w:t>
      </w:r>
      <w:r w:rsidR="00982091">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Contract Terms and Conditions</w:t>
      </w:r>
    </w:p>
    <w:p w14:paraId="370F3788" w14:textId="77777777" w:rsidR="007A53C4" w:rsidRPr="007A53C4" w:rsidRDefault="007A53C4" w:rsidP="007A53C4">
      <w:p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4.1</w:t>
      </w:r>
      <w:r w:rsidRPr="007A53C4">
        <w:rPr>
          <w:rFonts w:asciiTheme="majorHAnsi" w:eastAsia="Times New Roman" w:hAnsiTheme="majorHAnsi" w:cstheme="majorHAnsi"/>
          <w:sz w:val="22"/>
          <w:szCs w:val="22"/>
        </w:rPr>
        <w:t xml:space="preserve"> </w:t>
      </w:r>
      <w:r w:rsidR="00982091">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Contract Duration</w:t>
      </w:r>
    </w:p>
    <w:p w14:paraId="5DD221CA" w14:textId="77777777" w:rsidR="007A53C4" w:rsidRPr="007A53C4" w:rsidRDefault="007A53C4" w:rsidP="007A53C4">
      <w:pPr>
        <w:rPr>
          <w:rFonts w:asciiTheme="majorHAnsi" w:eastAsia="Times New Roman" w:hAnsiTheme="majorHAnsi" w:cstheme="majorHAnsi"/>
          <w:sz w:val="22"/>
          <w:szCs w:val="22"/>
        </w:rPr>
      </w:pPr>
    </w:p>
    <w:p w14:paraId="616723DD"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lastRenderedPageBreak/>
        <w:t xml:space="preserve">The contract will commence on </w:t>
      </w:r>
      <w:r w:rsidR="00982091">
        <w:rPr>
          <w:rFonts w:asciiTheme="majorHAnsi" w:eastAsia="Times New Roman" w:hAnsiTheme="majorHAnsi" w:cstheme="majorHAnsi"/>
          <w:sz w:val="22"/>
          <w:szCs w:val="22"/>
        </w:rPr>
        <w:t>1</w:t>
      </w:r>
      <w:r w:rsidR="00982091">
        <w:rPr>
          <w:rFonts w:asciiTheme="majorHAnsi" w:eastAsia="Times New Roman" w:hAnsiTheme="majorHAnsi" w:cstheme="majorHAnsi"/>
          <w:sz w:val="22"/>
          <w:szCs w:val="22"/>
          <w:vertAlign w:val="superscript"/>
        </w:rPr>
        <w:t>st</w:t>
      </w:r>
      <w:r w:rsidR="00982091">
        <w:rPr>
          <w:rFonts w:asciiTheme="majorHAnsi" w:eastAsia="Times New Roman" w:hAnsiTheme="majorHAnsi" w:cstheme="majorHAnsi"/>
          <w:sz w:val="22"/>
          <w:szCs w:val="22"/>
        </w:rPr>
        <w:t xml:space="preserve"> April 2026</w:t>
      </w:r>
      <w:r w:rsidRPr="007A53C4">
        <w:rPr>
          <w:rFonts w:asciiTheme="majorHAnsi" w:eastAsia="Times New Roman" w:hAnsiTheme="majorHAnsi" w:cstheme="majorHAnsi"/>
          <w:sz w:val="22"/>
          <w:szCs w:val="22"/>
        </w:rPr>
        <w:t xml:space="preserve"> and will run for a period of 3 years, with the option for an extension based on performance. The contract end date is </w:t>
      </w:r>
      <w:r w:rsidR="00982091">
        <w:rPr>
          <w:rFonts w:asciiTheme="majorHAnsi" w:eastAsia="Times New Roman" w:hAnsiTheme="majorHAnsi" w:cstheme="majorHAnsi"/>
          <w:sz w:val="22"/>
          <w:szCs w:val="22"/>
        </w:rPr>
        <w:t>31</w:t>
      </w:r>
      <w:r w:rsidR="00982091" w:rsidRPr="00982091">
        <w:rPr>
          <w:rFonts w:asciiTheme="majorHAnsi" w:eastAsia="Times New Roman" w:hAnsiTheme="majorHAnsi" w:cstheme="majorHAnsi"/>
          <w:sz w:val="22"/>
          <w:szCs w:val="22"/>
          <w:vertAlign w:val="superscript"/>
        </w:rPr>
        <w:t>st</w:t>
      </w:r>
      <w:r w:rsidR="00982091">
        <w:rPr>
          <w:rFonts w:asciiTheme="majorHAnsi" w:eastAsia="Times New Roman" w:hAnsiTheme="majorHAnsi" w:cstheme="majorHAnsi"/>
          <w:sz w:val="22"/>
          <w:szCs w:val="22"/>
        </w:rPr>
        <w:t xml:space="preserve"> March 2029</w:t>
      </w:r>
    </w:p>
    <w:p w14:paraId="4CD7BB30" w14:textId="77777777" w:rsidR="007A53C4" w:rsidRPr="007A53C4" w:rsidRDefault="007A53C4" w:rsidP="007A53C4">
      <w:pPr>
        <w:rPr>
          <w:rFonts w:asciiTheme="majorHAnsi" w:eastAsia="Times New Roman" w:hAnsiTheme="majorHAnsi" w:cstheme="majorHAnsi"/>
          <w:sz w:val="22"/>
          <w:szCs w:val="22"/>
        </w:rPr>
      </w:pPr>
    </w:p>
    <w:p w14:paraId="0B34FB7B" w14:textId="77777777" w:rsidR="007A53C4" w:rsidRPr="007A53C4" w:rsidRDefault="007A53C4" w:rsidP="007A53C4">
      <w:p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4.2</w:t>
      </w:r>
      <w:r w:rsidRPr="007A53C4">
        <w:rPr>
          <w:rFonts w:asciiTheme="majorHAnsi" w:eastAsia="Times New Roman" w:hAnsiTheme="majorHAnsi" w:cstheme="majorHAnsi"/>
          <w:sz w:val="22"/>
          <w:szCs w:val="22"/>
        </w:rPr>
        <w:t xml:space="preserve"> </w:t>
      </w:r>
      <w:r w:rsidR="00982091">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Non-Selling Clause</w:t>
      </w:r>
    </w:p>
    <w:p w14:paraId="0AA04566" w14:textId="77777777" w:rsidR="007A53C4" w:rsidRPr="007A53C4" w:rsidRDefault="007A53C4" w:rsidP="007A53C4">
      <w:pPr>
        <w:rPr>
          <w:rFonts w:asciiTheme="majorHAnsi" w:eastAsia="Times New Roman" w:hAnsiTheme="majorHAnsi" w:cstheme="majorHAnsi"/>
          <w:sz w:val="22"/>
          <w:szCs w:val="22"/>
        </w:rPr>
      </w:pPr>
    </w:p>
    <w:p w14:paraId="419317DF"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 xml:space="preserve">In the event that the bidder is not selected as the preferred provider, they agree not to sell, distribute, or manufacture uniforms or related products based on the designs, materials, or specifications provided for </w:t>
      </w:r>
      <w:r w:rsidR="004E2445">
        <w:rPr>
          <w:rFonts w:asciiTheme="majorHAnsi" w:eastAsia="Times New Roman" w:hAnsiTheme="majorHAnsi" w:cstheme="majorHAnsi"/>
          <w:sz w:val="22"/>
          <w:szCs w:val="22"/>
        </w:rPr>
        <w:t>Carr Hill High School.</w:t>
      </w:r>
      <w:r w:rsidRPr="007A53C4">
        <w:rPr>
          <w:rFonts w:asciiTheme="majorHAnsi" w:eastAsia="Times New Roman" w:hAnsiTheme="majorHAnsi" w:cstheme="majorHAnsi"/>
          <w:sz w:val="22"/>
          <w:szCs w:val="22"/>
        </w:rPr>
        <w:t xml:space="preserve"> This restriction shall remain in place for a period of </w:t>
      </w:r>
      <w:r w:rsidR="004E2445">
        <w:rPr>
          <w:rFonts w:asciiTheme="majorHAnsi" w:eastAsia="Times New Roman" w:hAnsiTheme="majorHAnsi" w:cstheme="majorHAnsi"/>
          <w:sz w:val="22"/>
          <w:szCs w:val="22"/>
        </w:rPr>
        <w:t>3</w:t>
      </w:r>
      <w:r w:rsidRPr="007A53C4">
        <w:rPr>
          <w:rFonts w:asciiTheme="majorHAnsi" w:eastAsia="Times New Roman" w:hAnsiTheme="majorHAnsi" w:cstheme="majorHAnsi"/>
          <w:sz w:val="22"/>
          <w:szCs w:val="22"/>
        </w:rPr>
        <w:t xml:space="preserve"> years following the conclusion of this tender process.</w:t>
      </w:r>
    </w:p>
    <w:p w14:paraId="43079A3B" w14:textId="77777777" w:rsidR="007A53C4" w:rsidRPr="007A53C4" w:rsidRDefault="007A53C4" w:rsidP="007A53C4">
      <w:pPr>
        <w:rPr>
          <w:rFonts w:asciiTheme="majorHAnsi" w:eastAsia="Times New Roman" w:hAnsiTheme="majorHAnsi" w:cstheme="majorHAnsi"/>
          <w:sz w:val="22"/>
          <w:szCs w:val="22"/>
        </w:rPr>
      </w:pPr>
    </w:p>
    <w:p w14:paraId="15B4A992" w14:textId="77777777" w:rsidR="007A53C4" w:rsidRPr="007A53C4" w:rsidRDefault="007A53C4" w:rsidP="007A53C4">
      <w:p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4.3</w:t>
      </w:r>
      <w:r w:rsidRPr="007A53C4">
        <w:rPr>
          <w:rFonts w:asciiTheme="majorHAnsi" w:eastAsia="Times New Roman" w:hAnsiTheme="majorHAnsi" w:cstheme="majorHAnsi"/>
          <w:sz w:val="22"/>
          <w:szCs w:val="22"/>
        </w:rPr>
        <w:t xml:space="preserve"> </w:t>
      </w:r>
      <w:r w:rsidR="00982091">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Intellectual Property</w:t>
      </w:r>
    </w:p>
    <w:p w14:paraId="4ED9FB3D" w14:textId="77777777" w:rsidR="007A53C4" w:rsidRPr="007A53C4" w:rsidRDefault="007A53C4" w:rsidP="007A53C4">
      <w:pPr>
        <w:rPr>
          <w:rFonts w:asciiTheme="majorHAnsi" w:eastAsia="Times New Roman" w:hAnsiTheme="majorHAnsi" w:cstheme="majorHAnsi"/>
          <w:sz w:val="22"/>
          <w:szCs w:val="22"/>
        </w:rPr>
      </w:pPr>
    </w:p>
    <w:p w14:paraId="1B882BA7"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 xml:space="preserve">Any designs, logos, or branding associated with the uniforms will remain the intellectual property of </w:t>
      </w:r>
      <w:r w:rsidR="004E2445">
        <w:rPr>
          <w:rFonts w:asciiTheme="majorHAnsi" w:eastAsia="Times New Roman" w:hAnsiTheme="majorHAnsi" w:cstheme="majorHAnsi"/>
          <w:sz w:val="22"/>
          <w:szCs w:val="22"/>
        </w:rPr>
        <w:t xml:space="preserve">Carr Hill High School. </w:t>
      </w:r>
      <w:r w:rsidRPr="007A53C4">
        <w:rPr>
          <w:rFonts w:asciiTheme="majorHAnsi" w:eastAsia="Times New Roman" w:hAnsiTheme="majorHAnsi" w:cstheme="majorHAnsi"/>
          <w:sz w:val="22"/>
          <w:szCs w:val="22"/>
        </w:rPr>
        <w:t>The provider will have the right to produce and distribute uniforms only under the terms of this contract.</w:t>
      </w:r>
    </w:p>
    <w:p w14:paraId="51FF6D00" w14:textId="77777777" w:rsidR="007A53C4" w:rsidRPr="007A53C4" w:rsidRDefault="007A53C4" w:rsidP="007A53C4">
      <w:pPr>
        <w:rPr>
          <w:rFonts w:asciiTheme="majorHAnsi" w:eastAsia="Times New Roman" w:hAnsiTheme="majorHAnsi" w:cstheme="majorHAnsi"/>
          <w:sz w:val="22"/>
          <w:szCs w:val="22"/>
        </w:rPr>
      </w:pPr>
    </w:p>
    <w:p w14:paraId="1EA078F4" w14:textId="77777777" w:rsidR="004E2445" w:rsidRDefault="004E2445" w:rsidP="007A53C4">
      <w:pPr>
        <w:rPr>
          <w:rFonts w:asciiTheme="majorHAnsi" w:eastAsia="Times New Roman" w:hAnsiTheme="majorHAnsi" w:cstheme="majorHAnsi"/>
          <w:b/>
          <w:bCs/>
          <w:sz w:val="22"/>
          <w:szCs w:val="22"/>
        </w:rPr>
      </w:pPr>
    </w:p>
    <w:p w14:paraId="0D4CE70F" w14:textId="77777777" w:rsidR="004E2445" w:rsidRDefault="004E2445" w:rsidP="007A53C4">
      <w:pPr>
        <w:rPr>
          <w:rFonts w:asciiTheme="majorHAnsi" w:eastAsia="Times New Roman" w:hAnsiTheme="majorHAnsi" w:cstheme="majorHAnsi"/>
          <w:b/>
          <w:bCs/>
          <w:sz w:val="22"/>
          <w:szCs w:val="22"/>
        </w:rPr>
      </w:pPr>
    </w:p>
    <w:p w14:paraId="5A48E9B0" w14:textId="77777777" w:rsidR="007A53C4" w:rsidRPr="007A53C4" w:rsidRDefault="007A53C4" w:rsidP="007A53C4">
      <w:p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4.4</w:t>
      </w:r>
      <w:r w:rsidR="00982091">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Termination</w:t>
      </w:r>
    </w:p>
    <w:p w14:paraId="3A39EA77" w14:textId="77777777" w:rsidR="007A53C4" w:rsidRPr="007A53C4" w:rsidRDefault="007A53C4" w:rsidP="007A53C4">
      <w:pPr>
        <w:rPr>
          <w:rFonts w:asciiTheme="majorHAnsi" w:eastAsia="Times New Roman" w:hAnsiTheme="majorHAnsi" w:cstheme="majorHAnsi"/>
          <w:sz w:val="22"/>
          <w:szCs w:val="22"/>
        </w:rPr>
      </w:pPr>
    </w:p>
    <w:p w14:paraId="5AE4B5CA"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 xml:space="preserve">Either party may terminate the contract by providing </w:t>
      </w:r>
      <w:r w:rsidR="004E2445">
        <w:rPr>
          <w:rFonts w:asciiTheme="majorHAnsi" w:eastAsia="Times New Roman" w:hAnsiTheme="majorHAnsi" w:cstheme="majorHAnsi"/>
          <w:sz w:val="22"/>
          <w:szCs w:val="22"/>
        </w:rPr>
        <w:t>8</w:t>
      </w:r>
      <w:r w:rsidRPr="007A53C4">
        <w:rPr>
          <w:rFonts w:asciiTheme="majorHAnsi" w:eastAsia="Times New Roman" w:hAnsiTheme="majorHAnsi" w:cstheme="majorHAnsi"/>
          <w:sz w:val="22"/>
          <w:szCs w:val="22"/>
        </w:rPr>
        <w:t xml:space="preserve"> </w:t>
      </w:r>
      <w:r w:rsidR="004E2445" w:rsidRPr="007A53C4">
        <w:rPr>
          <w:rFonts w:asciiTheme="majorHAnsi" w:eastAsia="Times New Roman" w:hAnsiTheme="majorHAnsi" w:cstheme="majorHAnsi"/>
          <w:sz w:val="22"/>
          <w:szCs w:val="22"/>
        </w:rPr>
        <w:t>months’ notice</w:t>
      </w:r>
      <w:r w:rsidRPr="007A53C4">
        <w:rPr>
          <w:rFonts w:asciiTheme="majorHAnsi" w:eastAsia="Times New Roman" w:hAnsiTheme="majorHAnsi" w:cstheme="majorHAnsi"/>
          <w:sz w:val="22"/>
          <w:szCs w:val="22"/>
        </w:rPr>
        <w:t xml:space="preserve"> in writing. Grounds for termination may include failure to meet agreed-upon standards of service, product quality, or legal compliance.</w:t>
      </w:r>
    </w:p>
    <w:p w14:paraId="131EE911" w14:textId="77777777" w:rsidR="007A53C4" w:rsidRPr="007A53C4" w:rsidRDefault="007A53C4" w:rsidP="007A53C4">
      <w:pPr>
        <w:rPr>
          <w:rFonts w:asciiTheme="majorHAnsi" w:eastAsia="Times New Roman" w:hAnsiTheme="majorHAnsi" w:cstheme="majorHAnsi"/>
          <w:sz w:val="22"/>
          <w:szCs w:val="22"/>
        </w:rPr>
      </w:pPr>
    </w:p>
    <w:p w14:paraId="23DFED1F" w14:textId="77777777" w:rsidR="007A53C4" w:rsidRDefault="007A53C4" w:rsidP="007A53C4">
      <w:pPr>
        <w:rPr>
          <w:rFonts w:asciiTheme="majorHAnsi" w:eastAsia="Times New Roman" w:hAnsiTheme="majorHAnsi" w:cstheme="majorHAnsi"/>
          <w:sz w:val="22"/>
          <w:szCs w:val="22"/>
        </w:rPr>
      </w:pPr>
      <w:r w:rsidRPr="00982091">
        <w:rPr>
          <w:rFonts w:asciiTheme="majorHAnsi" w:eastAsia="Times New Roman" w:hAnsiTheme="majorHAnsi" w:cstheme="majorHAnsi"/>
          <w:b/>
          <w:bCs/>
          <w:sz w:val="22"/>
          <w:szCs w:val="22"/>
        </w:rPr>
        <w:t>5.</w:t>
      </w:r>
      <w:r w:rsidRPr="007A53C4">
        <w:rPr>
          <w:rFonts w:asciiTheme="majorHAnsi" w:eastAsia="Times New Roman" w:hAnsiTheme="majorHAnsi" w:cstheme="majorHAnsi"/>
          <w:sz w:val="22"/>
          <w:szCs w:val="22"/>
        </w:rPr>
        <w:t xml:space="preserve"> </w:t>
      </w:r>
      <w:r w:rsidR="00982091">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Submission Instructions</w:t>
      </w:r>
    </w:p>
    <w:p w14:paraId="60987DB9" w14:textId="77777777" w:rsidR="004E2445" w:rsidRPr="007A53C4" w:rsidRDefault="004E2445" w:rsidP="007A53C4">
      <w:pPr>
        <w:rPr>
          <w:rFonts w:asciiTheme="majorHAnsi" w:eastAsia="Times New Roman" w:hAnsiTheme="majorHAnsi" w:cstheme="majorHAnsi"/>
          <w:sz w:val="22"/>
          <w:szCs w:val="22"/>
        </w:rPr>
      </w:pPr>
    </w:p>
    <w:p w14:paraId="551C1CA4"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Please submit your tender responses to the following address:</w:t>
      </w:r>
    </w:p>
    <w:p w14:paraId="328391C7" w14:textId="77777777" w:rsidR="007A53C4" w:rsidRPr="007A53C4" w:rsidRDefault="007A53C4" w:rsidP="007A53C4">
      <w:pPr>
        <w:rPr>
          <w:rFonts w:asciiTheme="majorHAnsi" w:eastAsia="Times New Roman" w:hAnsiTheme="majorHAnsi" w:cstheme="majorHAnsi"/>
          <w:sz w:val="22"/>
          <w:szCs w:val="22"/>
        </w:rPr>
      </w:pPr>
    </w:p>
    <w:p w14:paraId="7C7C3CBB" w14:textId="77777777" w:rsidR="007A53C4" w:rsidRPr="007A53C4" w:rsidRDefault="00982091" w:rsidP="007A53C4">
      <w:pPr>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Carr Hill High School, Royal Avenue, Kirkham, PR4 2ST – </w:t>
      </w:r>
      <w:hyperlink r:id="rId10" w:history="1">
        <w:r w:rsidRPr="00EF1E2A">
          <w:rPr>
            <w:rStyle w:val="Hyperlink"/>
            <w:rFonts w:asciiTheme="majorHAnsi" w:eastAsia="Times New Roman" w:hAnsiTheme="majorHAnsi" w:cstheme="majorHAnsi"/>
            <w:sz w:val="22"/>
            <w:szCs w:val="22"/>
          </w:rPr>
          <w:t>rwilson@carrhill-ept.com</w:t>
        </w:r>
      </w:hyperlink>
      <w:r>
        <w:rPr>
          <w:rFonts w:asciiTheme="majorHAnsi" w:eastAsia="Times New Roman" w:hAnsiTheme="majorHAnsi" w:cstheme="majorHAnsi"/>
          <w:sz w:val="22"/>
          <w:szCs w:val="22"/>
        </w:rPr>
        <w:t xml:space="preserve"> </w:t>
      </w:r>
    </w:p>
    <w:p w14:paraId="4532D00A" w14:textId="77777777" w:rsidR="007A53C4" w:rsidRPr="007A53C4" w:rsidRDefault="007A53C4" w:rsidP="007A53C4">
      <w:pPr>
        <w:rPr>
          <w:rFonts w:asciiTheme="majorHAnsi" w:eastAsia="Times New Roman" w:hAnsiTheme="majorHAnsi" w:cstheme="majorHAnsi"/>
          <w:sz w:val="22"/>
          <w:szCs w:val="22"/>
        </w:rPr>
      </w:pPr>
    </w:p>
    <w:p w14:paraId="4963DE15"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If you have any questions or require clarification, please contact:</w:t>
      </w:r>
    </w:p>
    <w:p w14:paraId="174BAC4A" w14:textId="77777777" w:rsidR="007A53C4" w:rsidRPr="007A53C4" w:rsidRDefault="007A53C4" w:rsidP="007A53C4">
      <w:pPr>
        <w:rPr>
          <w:rFonts w:asciiTheme="majorHAnsi" w:eastAsia="Times New Roman" w:hAnsiTheme="majorHAnsi" w:cstheme="majorHAnsi"/>
          <w:sz w:val="22"/>
          <w:szCs w:val="22"/>
        </w:rPr>
      </w:pPr>
    </w:p>
    <w:p w14:paraId="4D1D527F" w14:textId="77777777" w:rsidR="007A53C4" w:rsidRPr="007A53C4" w:rsidRDefault="00982091" w:rsidP="007A53C4">
      <w:pPr>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Rachael Wilson – </w:t>
      </w:r>
      <w:hyperlink r:id="rId11" w:history="1">
        <w:r w:rsidRPr="00EF1E2A">
          <w:rPr>
            <w:rStyle w:val="Hyperlink"/>
            <w:rFonts w:asciiTheme="majorHAnsi" w:eastAsia="Times New Roman" w:hAnsiTheme="majorHAnsi" w:cstheme="majorHAnsi"/>
            <w:sz w:val="22"/>
            <w:szCs w:val="22"/>
          </w:rPr>
          <w:t>rwilson@carrhill-ept.com</w:t>
        </w:r>
      </w:hyperlink>
      <w:r>
        <w:rPr>
          <w:rFonts w:asciiTheme="majorHAnsi" w:eastAsia="Times New Roman" w:hAnsiTheme="majorHAnsi" w:cstheme="majorHAnsi"/>
          <w:sz w:val="22"/>
          <w:szCs w:val="22"/>
        </w:rPr>
        <w:tab/>
        <w:t>01282 682008</w:t>
      </w:r>
    </w:p>
    <w:p w14:paraId="78F2B424" w14:textId="77777777" w:rsidR="007A53C4" w:rsidRPr="007A53C4" w:rsidRDefault="007A53C4" w:rsidP="007A53C4">
      <w:pPr>
        <w:rPr>
          <w:rFonts w:asciiTheme="majorHAnsi" w:eastAsia="Times New Roman" w:hAnsiTheme="majorHAnsi" w:cstheme="majorHAnsi"/>
          <w:sz w:val="22"/>
          <w:szCs w:val="22"/>
        </w:rPr>
      </w:pPr>
    </w:p>
    <w:p w14:paraId="11F5B966" w14:textId="77777777" w:rsidR="007A53C4" w:rsidRPr="007A53C4" w:rsidRDefault="007A53C4" w:rsidP="007A53C4">
      <w:pPr>
        <w:rPr>
          <w:rFonts w:asciiTheme="majorHAnsi" w:eastAsia="Times New Roman" w:hAnsiTheme="majorHAnsi" w:cstheme="majorHAnsi"/>
          <w:sz w:val="22"/>
          <w:szCs w:val="22"/>
        </w:rPr>
      </w:pPr>
      <w:r w:rsidRPr="004E2445">
        <w:rPr>
          <w:rFonts w:asciiTheme="majorHAnsi" w:eastAsia="Times New Roman" w:hAnsiTheme="majorHAnsi" w:cstheme="majorHAnsi"/>
          <w:b/>
          <w:bCs/>
          <w:sz w:val="22"/>
          <w:szCs w:val="22"/>
        </w:rPr>
        <w:t>6.</w:t>
      </w:r>
      <w:r w:rsidRPr="007A53C4">
        <w:rPr>
          <w:rFonts w:asciiTheme="majorHAnsi" w:eastAsia="Times New Roman" w:hAnsiTheme="majorHAnsi" w:cstheme="majorHAnsi"/>
          <w:sz w:val="22"/>
          <w:szCs w:val="22"/>
        </w:rPr>
        <w:t xml:space="preserve"> </w:t>
      </w:r>
      <w:r w:rsidR="00982091">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Timeline</w:t>
      </w:r>
    </w:p>
    <w:p w14:paraId="1AD63C53"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The following is the timeline for the tender process:</w:t>
      </w:r>
    </w:p>
    <w:p w14:paraId="27D4ED75" w14:textId="77777777" w:rsidR="007A53C4" w:rsidRPr="007A53C4" w:rsidRDefault="007A53C4" w:rsidP="007A53C4">
      <w:pPr>
        <w:rPr>
          <w:rFonts w:asciiTheme="majorHAnsi" w:eastAsia="Times New Roman" w:hAnsiTheme="majorHAnsi" w:cstheme="majorHAnsi"/>
          <w:sz w:val="22"/>
          <w:szCs w:val="22"/>
        </w:rPr>
      </w:pPr>
    </w:p>
    <w:p w14:paraId="2EA668E9" w14:textId="6525AE93"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 xml:space="preserve">Tender Issued: </w:t>
      </w:r>
      <w:r w:rsidR="001A4CCD">
        <w:rPr>
          <w:rFonts w:asciiTheme="majorHAnsi" w:eastAsia="Times New Roman" w:hAnsiTheme="majorHAnsi" w:cstheme="majorHAnsi"/>
          <w:sz w:val="22"/>
          <w:szCs w:val="22"/>
        </w:rPr>
        <w:t>23</w:t>
      </w:r>
      <w:r w:rsidR="001A4CCD" w:rsidRPr="001A4CCD">
        <w:rPr>
          <w:rFonts w:asciiTheme="majorHAnsi" w:eastAsia="Times New Roman" w:hAnsiTheme="majorHAnsi" w:cstheme="majorHAnsi"/>
          <w:sz w:val="22"/>
          <w:szCs w:val="22"/>
          <w:vertAlign w:val="superscript"/>
        </w:rPr>
        <w:t>rd</w:t>
      </w:r>
      <w:r w:rsidR="001A4CCD">
        <w:rPr>
          <w:rFonts w:asciiTheme="majorHAnsi" w:eastAsia="Times New Roman" w:hAnsiTheme="majorHAnsi" w:cstheme="majorHAnsi"/>
          <w:sz w:val="22"/>
          <w:szCs w:val="22"/>
        </w:rPr>
        <w:t xml:space="preserve"> June 2025</w:t>
      </w:r>
    </w:p>
    <w:p w14:paraId="41139074" w14:textId="77777777" w:rsidR="007A53C4" w:rsidRPr="007A53C4" w:rsidRDefault="007A53C4" w:rsidP="007A53C4">
      <w:pPr>
        <w:rPr>
          <w:rFonts w:asciiTheme="majorHAnsi" w:eastAsia="Times New Roman" w:hAnsiTheme="majorHAnsi" w:cstheme="majorHAnsi"/>
          <w:sz w:val="22"/>
          <w:szCs w:val="22"/>
        </w:rPr>
      </w:pPr>
    </w:p>
    <w:p w14:paraId="26999BDE" w14:textId="54BA704F"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 xml:space="preserve">Tender Submission Deadline: </w:t>
      </w:r>
      <w:r w:rsidR="001A4CCD">
        <w:rPr>
          <w:rFonts w:asciiTheme="majorHAnsi" w:eastAsia="Times New Roman" w:hAnsiTheme="majorHAnsi" w:cstheme="majorHAnsi"/>
          <w:sz w:val="22"/>
          <w:szCs w:val="22"/>
        </w:rPr>
        <w:t>18</w:t>
      </w:r>
      <w:r w:rsidR="001A4CCD" w:rsidRPr="001A4CCD">
        <w:rPr>
          <w:rFonts w:asciiTheme="majorHAnsi" w:eastAsia="Times New Roman" w:hAnsiTheme="majorHAnsi" w:cstheme="majorHAnsi"/>
          <w:sz w:val="22"/>
          <w:szCs w:val="22"/>
          <w:vertAlign w:val="superscript"/>
        </w:rPr>
        <w:t>th</w:t>
      </w:r>
      <w:r w:rsidR="001A4CCD">
        <w:rPr>
          <w:rFonts w:asciiTheme="majorHAnsi" w:eastAsia="Times New Roman" w:hAnsiTheme="majorHAnsi" w:cstheme="majorHAnsi"/>
          <w:sz w:val="22"/>
          <w:szCs w:val="22"/>
        </w:rPr>
        <w:t xml:space="preserve"> July 2025</w:t>
      </w:r>
    </w:p>
    <w:p w14:paraId="6DFD5270" w14:textId="77777777" w:rsidR="007A53C4" w:rsidRPr="007A53C4" w:rsidRDefault="007A53C4" w:rsidP="007A53C4">
      <w:pPr>
        <w:rPr>
          <w:rFonts w:asciiTheme="majorHAnsi" w:eastAsia="Times New Roman" w:hAnsiTheme="majorHAnsi" w:cstheme="majorHAnsi"/>
          <w:sz w:val="22"/>
          <w:szCs w:val="22"/>
        </w:rPr>
      </w:pPr>
    </w:p>
    <w:p w14:paraId="2A5074C5" w14:textId="5981DDB0"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 xml:space="preserve">Tender Evaluation Period: </w:t>
      </w:r>
      <w:r w:rsidR="001A4CCD">
        <w:rPr>
          <w:rFonts w:asciiTheme="majorHAnsi" w:eastAsia="Times New Roman" w:hAnsiTheme="majorHAnsi" w:cstheme="majorHAnsi"/>
          <w:sz w:val="22"/>
          <w:szCs w:val="22"/>
        </w:rPr>
        <w:t>7 weeks (inclusive of school holidays)</w:t>
      </w:r>
    </w:p>
    <w:p w14:paraId="6B9C7A90" w14:textId="77777777" w:rsidR="007A53C4" w:rsidRPr="007A53C4" w:rsidRDefault="007A53C4" w:rsidP="007A53C4">
      <w:pPr>
        <w:rPr>
          <w:rFonts w:asciiTheme="majorHAnsi" w:eastAsia="Times New Roman" w:hAnsiTheme="majorHAnsi" w:cstheme="majorHAnsi"/>
          <w:sz w:val="22"/>
          <w:szCs w:val="22"/>
        </w:rPr>
      </w:pPr>
    </w:p>
    <w:p w14:paraId="6D16CDB6" w14:textId="12C53F24"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 xml:space="preserve">Notification of Outcome: </w:t>
      </w:r>
      <w:r w:rsidR="001A4CCD">
        <w:rPr>
          <w:rFonts w:asciiTheme="majorHAnsi" w:eastAsia="Times New Roman" w:hAnsiTheme="majorHAnsi" w:cstheme="majorHAnsi"/>
          <w:sz w:val="22"/>
          <w:szCs w:val="22"/>
        </w:rPr>
        <w:t>5</w:t>
      </w:r>
      <w:r w:rsidR="001A4CCD" w:rsidRPr="001A4CCD">
        <w:rPr>
          <w:rFonts w:asciiTheme="majorHAnsi" w:eastAsia="Times New Roman" w:hAnsiTheme="majorHAnsi" w:cstheme="majorHAnsi"/>
          <w:sz w:val="22"/>
          <w:szCs w:val="22"/>
          <w:vertAlign w:val="superscript"/>
        </w:rPr>
        <w:t>th</w:t>
      </w:r>
      <w:r w:rsidR="001A4CCD">
        <w:rPr>
          <w:rFonts w:asciiTheme="majorHAnsi" w:eastAsia="Times New Roman" w:hAnsiTheme="majorHAnsi" w:cstheme="majorHAnsi"/>
          <w:sz w:val="22"/>
          <w:szCs w:val="22"/>
        </w:rPr>
        <w:t xml:space="preserve"> September 2025</w:t>
      </w:r>
    </w:p>
    <w:p w14:paraId="1EDEB26F" w14:textId="77777777" w:rsidR="007A53C4" w:rsidRPr="007A53C4" w:rsidRDefault="007A53C4" w:rsidP="007A53C4">
      <w:pPr>
        <w:rPr>
          <w:rFonts w:asciiTheme="majorHAnsi" w:eastAsia="Times New Roman" w:hAnsiTheme="majorHAnsi" w:cstheme="majorHAnsi"/>
          <w:sz w:val="22"/>
          <w:szCs w:val="22"/>
        </w:rPr>
      </w:pPr>
    </w:p>
    <w:p w14:paraId="607014C7" w14:textId="576F3859"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Contract Finali</w:t>
      </w:r>
      <w:r w:rsidR="004E2445">
        <w:rPr>
          <w:rFonts w:asciiTheme="majorHAnsi" w:eastAsia="Times New Roman" w:hAnsiTheme="majorHAnsi" w:cstheme="majorHAnsi"/>
          <w:sz w:val="22"/>
          <w:szCs w:val="22"/>
        </w:rPr>
        <w:t>s</w:t>
      </w:r>
      <w:r w:rsidRPr="007A53C4">
        <w:rPr>
          <w:rFonts w:asciiTheme="majorHAnsi" w:eastAsia="Times New Roman" w:hAnsiTheme="majorHAnsi" w:cstheme="majorHAnsi"/>
          <w:sz w:val="22"/>
          <w:szCs w:val="22"/>
        </w:rPr>
        <w:t xml:space="preserve">ation and Signing: </w:t>
      </w:r>
      <w:r w:rsidR="001A4CCD">
        <w:rPr>
          <w:rFonts w:asciiTheme="majorHAnsi" w:eastAsia="Times New Roman" w:hAnsiTheme="majorHAnsi" w:cstheme="majorHAnsi"/>
          <w:sz w:val="22"/>
          <w:szCs w:val="22"/>
        </w:rPr>
        <w:t>9</w:t>
      </w:r>
      <w:r w:rsidR="001A4CCD" w:rsidRPr="001A4CCD">
        <w:rPr>
          <w:rFonts w:asciiTheme="majorHAnsi" w:eastAsia="Times New Roman" w:hAnsiTheme="majorHAnsi" w:cstheme="majorHAnsi"/>
          <w:sz w:val="22"/>
          <w:szCs w:val="22"/>
          <w:vertAlign w:val="superscript"/>
        </w:rPr>
        <w:t>th</w:t>
      </w:r>
      <w:r w:rsidR="001A4CCD">
        <w:rPr>
          <w:rFonts w:asciiTheme="majorHAnsi" w:eastAsia="Times New Roman" w:hAnsiTheme="majorHAnsi" w:cstheme="majorHAnsi"/>
          <w:sz w:val="22"/>
          <w:szCs w:val="22"/>
        </w:rPr>
        <w:t xml:space="preserve"> September 2025</w:t>
      </w:r>
    </w:p>
    <w:p w14:paraId="46DA08EF" w14:textId="77777777" w:rsidR="007A53C4" w:rsidRPr="007A53C4" w:rsidRDefault="007A53C4" w:rsidP="007A53C4">
      <w:pPr>
        <w:rPr>
          <w:rFonts w:asciiTheme="majorHAnsi" w:eastAsia="Times New Roman" w:hAnsiTheme="majorHAnsi" w:cstheme="majorHAnsi"/>
          <w:sz w:val="22"/>
          <w:szCs w:val="22"/>
        </w:rPr>
      </w:pPr>
    </w:p>
    <w:p w14:paraId="35958F38"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 xml:space="preserve">Delivery of Uniforms for Pre-Ordering: By </w:t>
      </w:r>
      <w:r w:rsidR="004E2445">
        <w:rPr>
          <w:rFonts w:asciiTheme="majorHAnsi" w:eastAsia="Times New Roman" w:hAnsiTheme="majorHAnsi" w:cstheme="majorHAnsi"/>
          <w:sz w:val="22"/>
          <w:szCs w:val="22"/>
        </w:rPr>
        <w:t>April 2026</w:t>
      </w:r>
    </w:p>
    <w:p w14:paraId="45A41B61" w14:textId="77777777" w:rsidR="007A53C4" w:rsidRPr="007A53C4" w:rsidRDefault="007A53C4" w:rsidP="007A53C4">
      <w:pPr>
        <w:rPr>
          <w:rFonts w:asciiTheme="majorHAnsi" w:eastAsia="Times New Roman" w:hAnsiTheme="majorHAnsi" w:cstheme="majorHAnsi"/>
          <w:sz w:val="22"/>
          <w:szCs w:val="22"/>
        </w:rPr>
      </w:pPr>
    </w:p>
    <w:p w14:paraId="43BB2F61" w14:textId="77777777" w:rsidR="007A53C4" w:rsidRPr="007A53C4" w:rsidRDefault="007A53C4" w:rsidP="007A53C4">
      <w:pPr>
        <w:rPr>
          <w:rFonts w:asciiTheme="majorHAnsi" w:eastAsia="Times New Roman" w:hAnsiTheme="majorHAnsi" w:cstheme="majorHAnsi"/>
          <w:sz w:val="22"/>
          <w:szCs w:val="22"/>
        </w:rPr>
      </w:pPr>
      <w:r w:rsidRPr="004E2445">
        <w:rPr>
          <w:rFonts w:asciiTheme="majorHAnsi" w:eastAsia="Times New Roman" w:hAnsiTheme="majorHAnsi" w:cstheme="majorHAnsi"/>
          <w:b/>
          <w:bCs/>
          <w:sz w:val="22"/>
          <w:szCs w:val="22"/>
        </w:rPr>
        <w:t>7.</w:t>
      </w:r>
      <w:r w:rsidRPr="007A53C4">
        <w:rPr>
          <w:rFonts w:asciiTheme="majorHAnsi" w:eastAsia="Times New Roman" w:hAnsiTheme="majorHAnsi" w:cstheme="majorHAnsi"/>
          <w:sz w:val="22"/>
          <w:szCs w:val="22"/>
        </w:rPr>
        <w:t xml:space="preserve"> </w:t>
      </w:r>
      <w:r w:rsidR="004E2445">
        <w:rPr>
          <w:rFonts w:asciiTheme="majorHAnsi" w:eastAsia="Times New Roman" w:hAnsiTheme="majorHAnsi" w:cstheme="majorHAnsi"/>
          <w:sz w:val="22"/>
          <w:szCs w:val="22"/>
        </w:rPr>
        <w:tab/>
      </w:r>
      <w:r w:rsidRPr="007A53C4">
        <w:rPr>
          <w:rFonts w:asciiTheme="majorHAnsi" w:eastAsia="Times New Roman" w:hAnsiTheme="majorHAnsi" w:cstheme="majorHAnsi"/>
          <w:sz w:val="22"/>
          <w:szCs w:val="22"/>
        </w:rPr>
        <w:t>Contact Information</w:t>
      </w:r>
    </w:p>
    <w:p w14:paraId="7F157F97" w14:textId="77777777" w:rsidR="007A53C4" w:rsidRPr="007A53C4" w:rsidRDefault="007A53C4" w:rsidP="007A53C4">
      <w:pPr>
        <w:rPr>
          <w:rFonts w:asciiTheme="majorHAnsi" w:eastAsia="Times New Roman" w:hAnsiTheme="majorHAnsi" w:cstheme="majorHAnsi"/>
          <w:sz w:val="22"/>
          <w:szCs w:val="22"/>
        </w:rPr>
      </w:pPr>
      <w:r w:rsidRPr="007A53C4">
        <w:rPr>
          <w:rFonts w:asciiTheme="majorHAnsi" w:eastAsia="Times New Roman" w:hAnsiTheme="majorHAnsi" w:cstheme="majorHAnsi"/>
          <w:sz w:val="22"/>
          <w:szCs w:val="22"/>
        </w:rPr>
        <w:t>For any further queries or to discuss your submission, please contact:</w:t>
      </w:r>
    </w:p>
    <w:p w14:paraId="76CCBE83" w14:textId="77777777" w:rsidR="007A53C4" w:rsidRPr="007A53C4" w:rsidRDefault="007A53C4" w:rsidP="007A53C4">
      <w:pPr>
        <w:rPr>
          <w:rFonts w:asciiTheme="majorHAnsi" w:eastAsia="Times New Roman" w:hAnsiTheme="majorHAnsi" w:cstheme="majorHAnsi"/>
          <w:sz w:val="22"/>
          <w:szCs w:val="22"/>
        </w:rPr>
      </w:pPr>
    </w:p>
    <w:p w14:paraId="27B58EC5" w14:textId="77777777" w:rsidR="007A53C4" w:rsidRPr="007A53C4" w:rsidRDefault="004E2445" w:rsidP="007A53C4">
      <w:pPr>
        <w:rPr>
          <w:rFonts w:asciiTheme="majorHAnsi" w:eastAsia="Times New Roman" w:hAnsiTheme="majorHAnsi" w:cstheme="majorHAnsi"/>
          <w:sz w:val="22"/>
          <w:szCs w:val="22"/>
        </w:rPr>
      </w:pPr>
      <w:r>
        <w:rPr>
          <w:rFonts w:asciiTheme="majorHAnsi" w:eastAsia="Times New Roman" w:hAnsiTheme="majorHAnsi" w:cstheme="majorHAnsi"/>
          <w:sz w:val="22"/>
          <w:szCs w:val="22"/>
        </w:rPr>
        <w:t>Rachael Wilson</w:t>
      </w:r>
    </w:p>
    <w:p w14:paraId="7B32D3AF" w14:textId="77777777" w:rsidR="007A53C4" w:rsidRPr="007A53C4" w:rsidRDefault="004E2445" w:rsidP="007A53C4">
      <w:pPr>
        <w:rPr>
          <w:rFonts w:asciiTheme="majorHAnsi" w:eastAsia="Times New Roman" w:hAnsiTheme="majorHAnsi" w:cstheme="majorHAnsi"/>
          <w:sz w:val="22"/>
          <w:szCs w:val="22"/>
        </w:rPr>
      </w:pPr>
      <w:r>
        <w:rPr>
          <w:rFonts w:asciiTheme="majorHAnsi" w:eastAsia="Times New Roman" w:hAnsiTheme="majorHAnsi" w:cstheme="majorHAnsi"/>
          <w:sz w:val="22"/>
          <w:szCs w:val="22"/>
        </w:rPr>
        <w:t>School Business Manager</w:t>
      </w:r>
    </w:p>
    <w:p w14:paraId="67EFE2A6" w14:textId="77777777" w:rsidR="007A53C4" w:rsidRPr="007A53C4" w:rsidRDefault="004E2445" w:rsidP="007A53C4">
      <w:pPr>
        <w:rPr>
          <w:rFonts w:asciiTheme="majorHAnsi" w:eastAsia="Times New Roman" w:hAnsiTheme="majorHAnsi" w:cstheme="majorHAnsi"/>
          <w:sz w:val="22"/>
          <w:szCs w:val="22"/>
        </w:rPr>
      </w:pPr>
      <w:r>
        <w:rPr>
          <w:rFonts w:asciiTheme="majorHAnsi" w:eastAsia="Times New Roman" w:hAnsiTheme="majorHAnsi" w:cstheme="majorHAnsi"/>
          <w:sz w:val="22"/>
          <w:szCs w:val="22"/>
        </w:rPr>
        <w:t>Carr Hill High School</w:t>
      </w:r>
    </w:p>
    <w:p w14:paraId="78D6E0BB" w14:textId="174943C9" w:rsidR="004E2445" w:rsidRDefault="004E2445" w:rsidP="007A53C4">
      <w:pPr>
        <w:rPr>
          <w:rFonts w:asciiTheme="majorHAnsi" w:eastAsia="Times New Roman" w:hAnsiTheme="majorHAnsi" w:cstheme="majorHAnsi"/>
          <w:sz w:val="22"/>
          <w:szCs w:val="22"/>
        </w:rPr>
      </w:pPr>
      <w:r>
        <w:rPr>
          <w:rFonts w:asciiTheme="majorHAnsi" w:eastAsia="Times New Roman" w:hAnsiTheme="majorHAnsi" w:cstheme="majorHAnsi"/>
          <w:sz w:val="22"/>
          <w:szCs w:val="22"/>
        </w:rPr>
        <w:t>01</w:t>
      </w:r>
      <w:r w:rsidR="008E5F89">
        <w:rPr>
          <w:rFonts w:asciiTheme="majorHAnsi" w:eastAsia="Times New Roman" w:hAnsiTheme="majorHAnsi" w:cstheme="majorHAnsi"/>
          <w:sz w:val="22"/>
          <w:szCs w:val="22"/>
        </w:rPr>
        <w:t>77</w:t>
      </w:r>
      <w:r>
        <w:rPr>
          <w:rFonts w:asciiTheme="majorHAnsi" w:eastAsia="Times New Roman" w:hAnsiTheme="majorHAnsi" w:cstheme="majorHAnsi"/>
          <w:sz w:val="22"/>
          <w:szCs w:val="22"/>
        </w:rPr>
        <w:t>2 682008</w:t>
      </w:r>
    </w:p>
    <w:p w14:paraId="66784B62" w14:textId="77777777" w:rsidR="007A53C4" w:rsidRPr="007A53C4" w:rsidRDefault="004E2445" w:rsidP="007A53C4">
      <w:pPr>
        <w:rPr>
          <w:rFonts w:asciiTheme="majorHAnsi" w:eastAsia="Times New Roman" w:hAnsiTheme="majorHAnsi" w:cstheme="majorHAnsi"/>
          <w:sz w:val="22"/>
          <w:szCs w:val="22"/>
        </w:rPr>
      </w:pPr>
      <w:r>
        <w:rPr>
          <w:rFonts w:asciiTheme="majorHAnsi" w:eastAsia="Times New Roman" w:hAnsiTheme="majorHAnsi" w:cstheme="majorHAnsi"/>
          <w:sz w:val="22"/>
          <w:szCs w:val="22"/>
        </w:rPr>
        <w:t>rwilson@carrhill-ept.com</w:t>
      </w:r>
    </w:p>
    <w:p w14:paraId="2FF0ECB5" w14:textId="77777777" w:rsidR="007A53C4" w:rsidRPr="007A53C4" w:rsidRDefault="007A53C4" w:rsidP="007A53C4">
      <w:pPr>
        <w:rPr>
          <w:rFonts w:asciiTheme="majorHAnsi" w:eastAsia="Times New Roman" w:hAnsiTheme="majorHAnsi" w:cstheme="majorHAnsi"/>
          <w:sz w:val="22"/>
          <w:szCs w:val="22"/>
        </w:rPr>
      </w:pPr>
    </w:p>
    <w:p w14:paraId="48B5AA21" w14:textId="77777777" w:rsidR="002B6690" w:rsidRPr="007A53C4" w:rsidRDefault="002B6690" w:rsidP="007A53C4">
      <w:pPr>
        <w:rPr>
          <w:rFonts w:asciiTheme="majorHAnsi" w:hAnsiTheme="majorHAnsi" w:cstheme="majorHAnsi"/>
          <w:sz w:val="22"/>
          <w:szCs w:val="22"/>
        </w:rPr>
      </w:pPr>
    </w:p>
    <w:p w14:paraId="7C4C8DAD" w14:textId="77777777" w:rsidR="00356AAA" w:rsidRDefault="00356AAA"/>
    <w:sectPr w:rsidR="00356AAA" w:rsidSect="00F13B32">
      <w:headerReference w:type="default" r:id="rId12"/>
      <w:pgSz w:w="11900" w:h="16840"/>
      <w:pgMar w:top="3073" w:right="1134" w:bottom="196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EAC72" w14:textId="77777777" w:rsidR="00804A26" w:rsidRDefault="00804A26" w:rsidP="00A76AB6">
      <w:r>
        <w:separator/>
      </w:r>
    </w:p>
  </w:endnote>
  <w:endnote w:type="continuationSeparator" w:id="0">
    <w:p w14:paraId="3DC81C62" w14:textId="77777777" w:rsidR="00804A26" w:rsidRDefault="00804A26" w:rsidP="00A76AB6">
      <w:r>
        <w:continuationSeparator/>
      </w:r>
    </w:p>
  </w:endnote>
  <w:endnote w:type="continuationNotice" w:id="1">
    <w:p w14:paraId="2B80F5C5" w14:textId="77777777" w:rsidR="00804A26" w:rsidRDefault="00804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0B9C3" w14:textId="77777777" w:rsidR="00804A26" w:rsidRDefault="00804A26" w:rsidP="00A76AB6">
      <w:r>
        <w:separator/>
      </w:r>
    </w:p>
  </w:footnote>
  <w:footnote w:type="continuationSeparator" w:id="0">
    <w:p w14:paraId="5F48DE9C" w14:textId="77777777" w:rsidR="00804A26" w:rsidRDefault="00804A26" w:rsidP="00A76AB6">
      <w:r>
        <w:continuationSeparator/>
      </w:r>
    </w:p>
  </w:footnote>
  <w:footnote w:type="continuationNotice" w:id="1">
    <w:p w14:paraId="165AEF41" w14:textId="77777777" w:rsidR="00804A26" w:rsidRDefault="00804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0DA0" w14:textId="77777777" w:rsidR="00A76AB6" w:rsidRDefault="002C7C3B">
    <w:pPr>
      <w:pStyle w:val="Header"/>
    </w:pPr>
    <w:r>
      <w:rPr>
        <w:noProof/>
        <w:lang w:val="en-GB" w:eastAsia="en-GB"/>
      </w:rPr>
      <w:drawing>
        <wp:anchor distT="0" distB="0" distL="114300" distR="114300" simplePos="0" relativeHeight="251658240" behindDoc="1" locked="0" layoutInCell="1" allowOverlap="1" wp14:anchorId="33F9833D" wp14:editId="062C8CB0">
          <wp:simplePos x="0" y="0"/>
          <wp:positionH relativeFrom="page">
            <wp:posOffset>0</wp:posOffset>
          </wp:positionH>
          <wp:positionV relativeFrom="page">
            <wp:posOffset>0</wp:posOffset>
          </wp:positionV>
          <wp:extent cx="7550633" cy="10672407"/>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50633" cy="106724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04B"/>
    <w:multiLevelType w:val="hybridMultilevel"/>
    <w:tmpl w:val="6E1A77D0"/>
    <w:lvl w:ilvl="0" w:tplc="805E0F96">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034BC"/>
    <w:multiLevelType w:val="hybridMultilevel"/>
    <w:tmpl w:val="91D6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83C46"/>
    <w:multiLevelType w:val="hybridMultilevel"/>
    <w:tmpl w:val="213A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32948"/>
    <w:multiLevelType w:val="multilevel"/>
    <w:tmpl w:val="B686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C7BF3"/>
    <w:multiLevelType w:val="hybridMultilevel"/>
    <w:tmpl w:val="C40A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B1E15"/>
    <w:multiLevelType w:val="hybridMultilevel"/>
    <w:tmpl w:val="8F7A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D0030"/>
    <w:multiLevelType w:val="hybridMultilevel"/>
    <w:tmpl w:val="A328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31983"/>
    <w:multiLevelType w:val="multilevel"/>
    <w:tmpl w:val="BF9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1B0907"/>
    <w:multiLevelType w:val="hybridMultilevel"/>
    <w:tmpl w:val="2534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4F6CA3"/>
    <w:multiLevelType w:val="multilevel"/>
    <w:tmpl w:val="F594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F93020"/>
    <w:multiLevelType w:val="hybridMultilevel"/>
    <w:tmpl w:val="062E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46DC2"/>
    <w:multiLevelType w:val="hybridMultilevel"/>
    <w:tmpl w:val="D306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093730">
    <w:abstractNumId w:val="4"/>
  </w:num>
  <w:num w:numId="2" w16cid:durableId="958726889">
    <w:abstractNumId w:val="0"/>
  </w:num>
  <w:num w:numId="3" w16cid:durableId="1767580008">
    <w:abstractNumId w:val="11"/>
  </w:num>
  <w:num w:numId="4" w16cid:durableId="450899742">
    <w:abstractNumId w:val="3"/>
  </w:num>
  <w:num w:numId="5" w16cid:durableId="2030640012">
    <w:abstractNumId w:val="9"/>
  </w:num>
  <w:num w:numId="6" w16cid:durableId="195899467">
    <w:abstractNumId w:val="7"/>
  </w:num>
  <w:num w:numId="7" w16cid:durableId="2129156625">
    <w:abstractNumId w:val="6"/>
  </w:num>
  <w:num w:numId="8" w16cid:durableId="1550997023">
    <w:abstractNumId w:val="10"/>
  </w:num>
  <w:num w:numId="9" w16cid:durableId="2017150565">
    <w:abstractNumId w:val="2"/>
  </w:num>
  <w:num w:numId="10" w16cid:durableId="632372309">
    <w:abstractNumId w:val="8"/>
  </w:num>
  <w:num w:numId="11" w16cid:durableId="627199923">
    <w:abstractNumId w:val="5"/>
  </w:num>
  <w:num w:numId="12" w16cid:durableId="904535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15"/>
    <w:rsid w:val="00032BA1"/>
    <w:rsid w:val="000475C0"/>
    <w:rsid w:val="00064F32"/>
    <w:rsid w:val="00141CA2"/>
    <w:rsid w:val="00154548"/>
    <w:rsid w:val="001A4CCD"/>
    <w:rsid w:val="00226459"/>
    <w:rsid w:val="00243EAB"/>
    <w:rsid w:val="002B6690"/>
    <w:rsid w:val="002C0933"/>
    <w:rsid w:val="002C7C3B"/>
    <w:rsid w:val="0034223E"/>
    <w:rsid w:val="00356AAA"/>
    <w:rsid w:val="00363EEB"/>
    <w:rsid w:val="003965C2"/>
    <w:rsid w:val="003F746E"/>
    <w:rsid w:val="00460848"/>
    <w:rsid w:val="00467F4A"/>
    <w:rsid w:val="004E2445"/>
    <w:rsid w:val="0053543E"/>
    <w:rsid w:val="00565571"/>
    <w:rsid w:val="00594A43"/>
    <w:rsid w:val="005B2137"/>
    <w:rsid w:val="00603514"/>
    <w:rsid w:val="00621B0C"/>
    <w:rsid w:val="00626E70"/>
    <w:rsid w:val="0068233B"/>
    <w:rsid w:val="006A41CF"/>
    <w:rsid w:val="006A53A8"/>
    <w:rsid w:val="006B66C3"/>
    <w:rsid w:val="007134D7"/>
    <w:rsid w:val="00724241"/>
    <w:rsid w:val="0072619E"/>
    <w:rsid w:val="00776E1B"/>
    <w:rsid w:val="0079680D"/>
    <w:rsid w:val="007A53C4"/>
    <w:rsid w:val="007E6DEE"/>
    <w:rsid w:val="00804A26"/>
    <w:rsid w:val="008553F3"/>
    <w:rsid w:val="00860345"/>
    <w:rsid w:val="008E5F89"/>
    <w:rsid w:val="0092432A"/>
    <w:rsid w:val="00940656"/>
    <w:rsid w:val="00940AD8"/>
    <w:rsid w:val="00982091"/>
    <w:rsid w:val="009B4B4F"/>
    <w:rsid w:val="009C6188"/>
    <w:rsid w:val="00A43AD8"/>
    <w:rsid w:val="00A64E8C"/>
    <w:rsid w:val="00A76AB6"/>
    <w:rsid w:val="00A86865"/>
    <w:rsid w:val="00AA2EBB"/>
    <w:rsid w:val="00B867DA"/>
    <w:rsid w:val="00BA6E3A"/>
    <w:rsid w:val="00C31D74"/>
    <w:rsid w:val="00CA49D8"/>
    <w:rsid w:val="00CA5039"/>
    <w:rsid w:val="00DD6315"/>
    <w:rsid w:val="00E0099A"/>
    <w:rsid w:val="00F13B32"/>
    <w:rsid w:val="00F70182"/>
    <w:rsid w:val="00FF64F3"/>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EA002"/>
  <w15:docId w15:val="{93E049BE-1D20-4378-8272-B08C0630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4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4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46E"/>
    <w:rPr>
      <w:rFonts w:ascii="Segoe UI" w:hAnsi="Segoe UI" w:cs="Segoe UI"/>
      <w:sz w:val="18"/>
      <w:szCs w:val="18"/>
    </w:rPr>
  </w:style>
  <w:style w:type="paragraph" w:styleId="Header">
    <w:name w:val="header"/>
    <w:basedOn w:val="Normal"/>
    <w:link w:val="HeaderChar"/>
    <w:uiPriority w:val="99"/>
    <w:unhideWhenUsed/>
    <w:rsid w:val="00A76AB6"/>
    <w:pPr>
      <w:tabs>
        <w:tab w:val="center" w:pos="4513"/>
        <w:tab w:val="right" w:pos="9026"/>
      </w:tabs>
    </w:pPr>
  </w:style>
  <w:style w:type="character" w:customStyle="1" w:styleId="HeaderChar">
    <w:name w:val="Header Char"/>
    <w:basedOn w:val="DefaultParagraphFont"/>
    <w:link w:val="Header"/>
    <w:uiPriority w:val="99"/>
    <w:rsid w:val="00A76AB6"/>
  </w:style>
  <w:style w:type="paragraph" w:styleId="Footer">
    <w:name w:val="footer"/>
    <w:basedOn w:val="Normal"/>
    <w:link w:val="FooterChar"/>
    <w:uiPriority w:val="99"/>
    <w:unhideWhenUsed/>
    <w:rsid w:val="00A76AB6"/>
    <w:pPr>
      <w:tabs>
        <w:tab w:val="center" w:pos="4513"/>
        <w:tab w:val="right" w:pos="9026"/>
      </w:tabs>
    </w:pPr>
  </w:style>
  <w:style w:type="character" w:customStyle="1" w:styleId="FooterChar">
    <w:name w:val="Footer Char"/>
    <w:basedOn w:val="DefaultParagraphFont"/>
    <w:link w:val="Footer"/>
    <w:uiPriority w:val="99"/>
    <w:rsid w:val="00A76AB6"/>
  </w:style>
  <w:style w:type="paragraph" w:styleId="ListParagraph">
    <w:name w:val="List Paragraph"/>
    <w:basedOn w:val="Normal"/>
    <w:uiPriority w:val="34"/>
    <w:qFormat/>
    <w:rsid w:val="00BA6E3A"/>
    <w:pPr>
      <w:ind w:left="720"/>
      <w:contextualSpacing/>
    </w:pPr>
  </w:style>
  <w:style w:type="character" w:styleId="Hyperlink">
    <w:name w:val="Hyperlink"/>
    <w:basedOn w:val="DefaultParagraphFont"/>
    <w:uiPriority w:val="99"/>
    <w:unhideWhenUsed/>
    <w:rsid w:val="00982091"/>
    <w:rPr>
      <w:color w:val="0000FF" w:themeColor="hyperlink"/>
      <w:u w:val="single"/>
    </w:rPr>
  </w:style>
  <w:style w:type="character" w:styleId="UnresolvedMention">
    <w:name w:val="Unresolved Mention"/>
    <w:basedOn w:val="DefaultParagraphFont"/>
    <w:uiPriority w:val="99"/>
    <w:rsid w:val="0098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6576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wilson@carrhill-ept.com" TargetMode="External"/><Relationship Id="rId5" Type="http://schemas.openxmlformats.org/officeDocument/2006/relationships/styles" Target="styles.xml"/><Relationship Id="rId10" Type="http://schemas.openxmlformats.org/officeDocument/2006/relationships/hyperlink" Target="mailto:rwilson@carrhill-ep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E7ED6C182ED408A69B174A1B81E82" ma:contentTypeVersion="18" ma:contentTypeDescription="Create a new document." ma:contentTypeScope="" ma:versionID="128cbba7d7b969790eed124b066b4716">
  <xsd:schema xmlns:xsd="http://www.w3.org/2001/XMLSchema" xmlns:xs="http://www.w3.org/2001/XMLSchema" xmlns:p="http://schemas.microsoft.com/office/2006/metadata/properties" xmlns:ns2="91c74df8-1e46-45b4-bd67-b5e67cb8cfb2" xmlns:ns3="912e7bfb-0f1d-4096-82cb-c34f89414f40" targetNamespace="http://schemas.microsoft.com/office/2006/metadata/properties" ma:root="true" ma:fieldsID="444bed5e30ae8852ea223d6d792cf481" ns2:_="" ns3:_="">
    <xsd:import namespace="91c74df8-1e46-45b4-bd67-b5e67cb8cfb2"/>
    <xsd:import namespace="912e7bfb-0f1d-4096-82cb-c34f89414f4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74df8-1e46-45b4-bd67-b5e67cb8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a0db1e-6074-4392-8ead-a15cfd0464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e7bfb-0f1d-4096-82cb-c34f89414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63ae3a-8fb2-4425-9368-146fce48696f}" ma:internalName="TaxCatchAll" ma:showField="CatchAllData" ma:web="912e7bfb-0f1d-4096-82cb-c34f89414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2e7bfb-0f1d-4096-82cb-c34f89414f40" xsi:nil="true"/>
    <lcf76f155ced4ddcb4097134ff3c332f xmlns="91c74df8-1e46-45b4-bd67-b5e67cb8cf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F750DF-F6DA-4AC0-8296-E72B5D03A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74df8-1e46-45b4-bd67-b5e67cb8cfb2"/>
    <ds:schemaRef ds:uri="912e7bfb-0f1d-4096-82cb-c34f89414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18848-1C51-4C32-95F7-8B3BF4E060C9}">
  <ds:schemaRefs>
    <ds:schemaRef ds:uri="http://schemas.microsoft.com/sharepoint/v3/contenttype/forms"/>
  </ds:schemaRefs>
</ds:datastoreItem>
</file>

<file path=customXml/itemProps3.xml><?xml version="1.0" encoding="utf-8"?>
<ds:datastoreItem xmlns:ds="http://schemas.openxmlformats.org/officeDocument/2006/customXml" ds:itemID="{9A33A924-EBB2-478A-B4E6-67B0CDAE009E}">
  <ds:schemaRefs>
    <ds:schemaRef ds:uri="http://schemas.microsoft.com/office/2006/metadata/properties"/>
    <ds:schemaRef ds:uri="http://schemas.microsoft.com/office/infopath/2007/PartnerControls"/>
    <ds:schemaRef ds:uri="912e7bfb-0f1d-4096-82cb-c34f89414f40"/>
    <ds:schemaRef ds:uri="91c74df8-1e46-45b4-bd67-b5e67cb8cfb2"/>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Brandfour</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Cooper</dc:creator>
  <cp:keywords/>
  <cp:lastModifiedBy>Rachael Wilson</cp:lastModifiedBy>
  <cp:revision>6</cp:revision>
  <cp:lastPrinted>2019-11-01T13:43:00Z</cp:lastPrinted>
  <dcterms:created xsi:type="dcterms:W3CDTF">2025-05-20T14:13:00Z</dcterms:created>
  <dcterms:modified xsi:type="dcterms:W3CDTF">2025-06-24T10:41:00Z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0x0101006BAE7ED6C182ED408A69B174A1B81E82</vt:lpwstr>
  </property>
  <property fmtid="{D5CDD505-2E9C-101B-9397-08002B2CF9AE}" pid="3" name="MediaServiceImageTags">
    <vt:lpwstr/>
  </property>
</Properties>
</file>