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36" w:rsidRDefault="005C0C7B" w:rsidP="006A1536">
      <w:pPr>
        <w:pStyle w:val="Heading1"/>
        <w:spacing w:before="0"/>
      </w:pPr>
      <w:r w:rsidRPr="005C0C7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7.75pt;margin-top:-20.2pt;width:235.8pt;height:86.1pt;z-index:251663360;mso-height-percent:200;mso-height-percent:200;mso-width-relative:margin;mso-height-relative:margin" stroked="f">
            <v:textbox style="mso-fit-shape-to-text:t">
              <w:txbxContent>
                <w:p w:rsidR="00E07978" w:rsidRPr="00E07978" w:rsidRDefault="00E07978" w:rsidP="00E07978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E07978">
                    <w:rPr>
                      <w:b/>
                      <w:sz w:val="32"/>
                      <w:szCs w:val="32"/>
                    </w:rPr>
                    <w:t>Preston</w:t>
                  </w:r>
                </w:p>
                <w:p w:rsidR="00E07978" w:rsidRPr="00E07978" w:rsidRDefault="00E07978" w:rsidP="00E07978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E07978">
                    <w:rPr>
                      <w:b/>
                      <w:sz w:val="32"/>
                      <w:szCs w:val="32"/>
                    </w:rPr>
                    <w:t>Salvation Army</w:t>
                  </w:r>
                </w:p>
                <w:p w:rsidR="00E07978" w:rsidRPr="00E07978" w:rsidRDefault="00E07978" w:rsidP="00E07978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E07978">
                    <w:rPr>
                      <w:b/>
                      <w:sz w:val="32"/>
                      <w:szCs w:val="32"/>
                    </w:rPr>
                    <w:t>Church and Community Centre</w:t>
                  </w:r>
                </w:p>
              </w:txbxContent>
            </v:textbox>
          </v:shape>
        </w:pict>
      </w:r>
      <w:r w:rsidRPr="005C0C7B">
        <w:rPr>
          <w:noProof/>
          <w:lang w:val="en-US" w:eastAsia="zh-TW"/>
        </w:rPr>
        <w:pict>
          <v:shape id="_x0000_s1028" type="#_x0000_t202" style="position:absolute;margin-left:294pt;margin-top:-20.2pt;width:198pt;height:129.6pt;z-index:251660288;mso-width-relative:margin;mso-height-relative:margin" stroked="f">
            <v:textbox>
              <w:txbxContent>
                <w:p w:rsidR="006A1536" w:rsidRDefault="00B00E2B" w:rsidP="006A1536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Claire Hobson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ab/>
                  </w:r>
                </w:p>
                <w:p w:rsidR="00B00E2B" w:rsidRPr="001B5541" w:rsidRDefault="00B00E2B" w:rsidP="006A1536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Community Centre Co-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Ordinator</w:t>
                  </w:r>
                  <w:proofErr w:type="spellEnd"/>
                </w:p>
                <w:p w:rsidR="006A1536" w:rsidRPr="001B5541" w:rsidRDefault="006A1536" w:rsidP="006A1536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6A1536" w:rsidRPr="001B5541" w:rsidRDefault="006A1536" w:rsidP="006A1536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1B5541">
                    <w:rPr>
                      <w:rFonts w:ascii="Trebuchet MS" w:hAnsi="Trebuchet MS"/>
                      <w:sz w:val="24"/>
                      <w:szCs w:val="24"/>
                    </w:rPr>
                    <w:t>Tel: 01772 555425</w:t>
                  </w:r>
                </w:p>
                <w:p w:rsidR="006A1536" w:rsidRPr="001B5541" w:rsidRDefault="006A1536" w:rsidP="006A1536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1B554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="009558CC">
                    <w:rPr>
                      <w:rFonts w:ascii="Trebuchet MS" w:hAnsi="Trebuchet MS"/>
                      <w:sz w:val="24"/>
                      <w:szCs w:val="24"/>
                    </w:rPr>
                    <w:t>info.sapreston@gmail.com</w:t>
                  </w:r>
                </w:p>
                <w:p w:rsidR="006A1536" w:rsidRPr="001B5541" w:rsidRDefault="006A1536" w:rsidP="006A1536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044AFE" w:rsidRDefault="006A1536" w:rsidP="006A1536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1B5541">
                    <w:rPr>
                      <w:rFonts w:ascii="Trebuchet MS" w:hAnsi="Trebuchet MS"/>
                      <w:sz w:val="24"/>
                      <w:szCs w:val="24"/>
                    </w:rPr>
                    <w:t>Date:</w:t>
                  </w:r>
                  <w:r w:rsidR="00B71DD2">
                    <w:rPr>
                      <w:rFonts w:ascii="Trebuchet MS" w:hAnsi="Trebuchet MS"/>
                      <w:sz w:val="24"/>
                      <w:szCs w:val="24"/>
                    </w:rPr>
                    <w:tab/>
                  </w:r>
                  <w:r w:rsidR="00044AFE">
                    <w:rPr>
                      <w:rFonts w:ascii="Trebuchet MS" w:hAnsi="Trebuchet MS"/>
                      <w:sz w:val="24"/>
                      <w:szCs w:val="24"/>
                    </w:rPr>
                    <w:t>6</w:t>
                  </w:r>
                  <w:r w:rsidR="00044AFE" w:rsidRPr="00044AFE">
                    <w:rPr>
                      <w:rFonts w:ascii="Trebuchet MS" w:hAnsi="Trebuchet MS"/>
                      <w:sz w:val="24"/>
                      <w:szCs w:val="24"/>
                      <w:vertAlign w:val="superscript"/>
                    </w:rPr>
                    <w:t>th</w:t>
                  </w:r>
                  <w:r w:rsidR="00044AFE">
                    <w:rPr>
                      <w:rFonts w:ascii="Trebuchet MS" w:hAnsi="Trebuchet MS"/>
                      <w:sz w:val="24"/>
                      <w:szCs w:val="24"/>
                    </w:rPr>
                    <w:t xml:space="preserve"> January 201</w:t>
                  </w:r>
                  <w:r w:rsidR="00B00E2B">
                    <w:rPr>
                      <w:rFonts w:ascii="Trebuchet MS" w:hAnsi="Trebuchet MS"/>
                      <w:sz w:val="24"/>
                      <w:szCs w:val="24"/>
                    </w:rPr>
                    <w:t>7</w:t>
                  </w:r>
                  <w:r w:rsidR="00044AFE">
                    <w:rPr>
                      <w:rFonts w:ascii="Trebuchet MS" w:hAnsi="Trebuchet MS"/>
                      <w:sz w:val="24"/>
                      <w:szCs w:val="24"/>
                    </w:rPr>
                    <w:t>.</w:t>
                  </w:r>
                </w:p>
                <w:p w:rsidR="006A1536" w:rsidRPr="001B5541" w:rsidRDefault="003F3A24" w:rsidP="006A1536">
                  <w:pPr>
                    <w:pStyle w:val="NoSpacing"/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Ref:   </w:t>
                  </w:r>
                  <w:r w:rsidR="00044AFE">
                    <w:rPr>
                      <w:rFonts w:ascii="Trebuchet MS" w:hAnsi="Trebuchet MS"/>
                      <w:sz w:val="24"/>
                      <w:szCs w:val="24"/>
                    </w:rPr>
                    <w:t>Christmas Appeal 201</w:t>
                  </w:r>
                  <w:r w:rsidR="00B00E2B">
                    <w:rPr>
                      <w:rFonts w:ascii="Trebuchet MS" w:hAnsi="Trebuchet MS"/>
                      <w:sz w:val="24"/>
                      <w:szCs w:val="24"/>
                    </w:rPr>
                    <w:t>6</w:t>
                  </w:r>
                  <w:r w:rsidR="00044AF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5F1C9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-355600</wp:posOffset>
            </wp:positionV>
            <wp:extent cx="1238250" cy="1168400"/>
            <wp:effectExtent l="19050" t="0" r="0" b="0"/>
            <wp:wrapNone/>
            <wp:docPr id="5" name="Picture 5" descr="Army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y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536">
        <w:rPr>
          <w:noProof/>
          <w:lang w:eastAsia="en-GB"/>
        </w:rPr>
        <w:t xml:space="preserve">Major </w:t>
      </w:r>
    </w:p>
    <w:p w:rsidR="006A1536" w:rsidRPr="006A1536" w:rsidRDefault="006A1536" w:rsidP="006A1536"/>
    <w:p w:rsidR="006A1536" w:rsidRPr="006A1536" w:rsidRDefault="006A1536" w:rsidP="006A1536"/>
    <w:p w:rsidR="006A1536" w:rsidRPr="006A1536" w:rsidRDefault="006A1536" w:rsidP="006A1536"/>
    <w:p w:rsidR="006A1536" w:rsidRPr="006A1536" w:rsidRDefault="006A1536" w:rsidP="00D5378A">
      <w:pPr>
        <w:pStyle w:val="NoSpacing"/>
      </w:pPr>
    </w:p>
    <w:p w:rsidR="00EF718B" w:rsidRDefault="00EF718B" w:rsidP="00211D2A">
      <w:pPr>
        <w:pStyle w:val="NoSpacing"/>
        <w:rPr>
          <w:sz w:val="32"/>
          <w:szCs w:val="32"/>
        </w:rPr>
      </w:pPr>
    </w:p>
    <w:p w:rsidR="00313918" w:rsidRDefault="00313918" w:rsidP="00211D2A">
      <w:pPr>
        <w:pStyle w:val="NoSpacing"/>
        <w:rPr>
          <w:sz w:val="32"/>
          <w:szCs w:val="32"/>
        </w:rPr>
      </w:pPr>
    </w:p>
    <w:p w:rsidR="00837210" w:rsidRPr="00F2282E" w:rsidRDefault="00837210" w:rsidP="00837210">
      <w:pPr>
        <w:pStyle w:val="NoSpacing"/>
        <w:rPr>
          <w:rFonts w:ascii="Trebuchet MS" w:hAnsi="Trebuchet MS"/>
          <w:sz w:val="28"/>
          <w:szCs w:val="28"/>
        </w:rPr>
      </w:pPr>
    </w:p>
    <w:p w:rsidR="00044AFE" w:rsidRPr="00CA3103" w:rsidRDefault="00837210" w:rsidP="00044AFE">
      <w:pPr>
        <w:pStyle w:val="NoSpacing"/>
        <w:rPr>
          <w:rFonts w:ascii="Trebuchet MS" w:hAnsi="Trebuchet MS"/>
          <w:sz w:val="26"/>
          <w:szCs w:val="26"/>
        </w:rPr>
      </w:pPr>
      <w:r w:rsidRPr="00CA3103">
        <w:rPr>
          <w:rFonts w:ascii="Trebuchet MS" w:hAnsi="Trebuchet MS"/>
          <w:sz w:val="26"/>
          <w:szCs w:val="26"/>
        </w:rPr>
        <w:t xml:space="preserve">Dear </w:t>
      </w:r>
      <w:r w:rsidR="00044AFE" w:rsidRPr="00CA3103">
        <w:rPr>
          <w:rFonts w:ascii="Trebuchet MS" w:hAnsi="Trebuchet MS"/>
          <w:sz w:val="26"/>
          <w:szCs w:val="26"/>
        </w:rPr>
        <w:t xml:space="preserve">Friends, </w:t>
      </w:r>
    </w:p>
    <w:p w:rsidR="00044AFE" w:rsidRPr="00CA3103" w:rsidRDefault="00044AFE" w:rsidP="00044AFE">
      <w:pPr>
        <w:pStyle w:val="NoSpacing"/>
        <w:rPr>
          <w:rFonts w:ascii="Trebuchet MS" w:hAnsi="Trebuchet MS"/>
          <w:sz w:val="26"/>
          <w:szCs w:val="26"/>
        </w:rPr>
      </w:pPr>
    </w:p>
    <w:p w:rsidR="00044AFE" w:rsidRPr="00CA3103" w:rsidRDefault="00044AFE" w:rsidP="00044AFE">
      <w:pPr>
        <w:pStyle w:val="NoSpacing"/>
        <w:rPr>
          <w:rFonts w:ascii="Trebuchet MS" w:hAnsi="Trebuchet MS"/>
          <w:sz w:val="26"/>
          <w:szCs w:val="26"/>
        </w:rPr>
      </w:pPr>
      <w:r w:rsidRPr="00CA3103">
        <w:rPr>
          <w:rFonts w:ascii="Trebuchet MS" w:hAnsi="Trebuchet MS"/>
          <w:sz w:val="26"/>
          <w:szCs w:val="26"/>
        </w:rPr>
        <w:t xml:space="preserve">We would like to say an extremely big Thank you for your help and support this year with our Annual Christmas Appeal. </w:t>
      </w:r>
    </w:p>
    <w:p w:rsidR="00044AFE" w:rsidRPr="00CA3103" w:rsidRDefault="00044AFE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</w:pPr>
    </w:p>
    <w:p w:rsidR="00044AFE" w:rsidRPr="00CA3103" w:rsidRDefault="00B00E2B" w:rsidP="00044AF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</w:pPr>
      <w:r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This year we helped 399</w:t>
      </w:r>
      <w:r w:rsidR="00044AFE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 xml:space="preserve"> </w:t>
      </w:r>
      <w:r w:rsidR="00053C16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families with food hampers, f</w:t>
      </w:r>
      <w:r w:rsidR="00044AFE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amili</w:t>
      </w:r>
      <w:r w:rsidR="00DB4093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es ranging from 1 to 9 members.  1196 bags of food were given out in total.</w:t>
      </w:r>
    </w:p>
    <w:p w:rsidR="00DB4093" w:rsidRPr="00CA3103" w:rsidRDefault="00DB4093" w:rsidP="00044AF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</w:pPr>
    </w:p>
    <w:p w:rsidR="00044AFE" w:rsidRPr="00CA3103" w:rsidRDefault="00044AFE" w:rsidP="00044AF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</w:pPr>
      <w:r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 xml:space="preserve">We provided toys for </w:t>
      </w:r>
      <w:r w:rsidR="00B00E2B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320</w:t>
      </w:r>
      <w:r w:rsidR="00053C16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 xml:space="preserve"> 0</w:t>
      </w:r>
      <w:r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-10 year olds, and</w:t>
      </w:r>
      <w:r w:rsidR="00053C16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 xml:space="preserve"> gifts for </w:t>
      </w:r>
      <w:r w:rsidR="00B00E2B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122</w:t>
      </w:r>
      <w:r w:rsidR="00053C16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 xml:space="preserve"> 10-16 year olds. A</w:t>
      </w:r>
      <w:r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 xml:space="preserve"> total of </w:t>
      </w:r>
      <w:r w:rsidR="00B00E2B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 xml:space="preserve">442 </w:t>
      </w:r>
      <w:r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 xml:space="preserve">children were given </w:t>
      </w:r>
      <w:r w:rsidR="008A0F75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toys</w:t>
      </w:r>
      <w:r w:rsidR="00DB4093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/</w:t>
      </w:r>
      <w:r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gifts. .</w:t>
      </w:r>
      <w:r w:rsidR="00B00E2B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On average each child was given about 6 items making the total around 2664 toys/gifts that were given out.</w:t>
      </w:r>
    </w:p>
    <w:p w:rsidR="003F3A24" w:rsidRPr="00CA3103" w:rsidRDefault="003F3A24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</w:p>
    <w:p w:rsidR="00044AFE" w:rsidRPr="00CA3103" w:rsidRDefault="00044AFE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  <w:r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>We got quite worried at one point of our ap</w:t>
      </w:r>
      <w:r w:rsidR="00053C16"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 xml:space="preserve">peal as our tables where bare! </w:t>
      </w:r>
      <w:r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 xml:space="preserve">But the donations then flooded in and we were able to provide all families referred to us with food or gifts, and we have </w:t>
      </w:r>
      <w:r w:rsidR="00053C16"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 xml:space="preserve">had </w:t>
      </w:r>
      <w:r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 xml:space="preserve">a wonderful start to </w:t>
      </w:r>
      <w:r w:rsidR="00385A9D"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>January’s</w:t>
      </w:r>
      <w:r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 xml:space="preserve"> food bank </w:t>
      </w:r>
      <w:r w:rsidR="00385A9D"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>(another very busy month for us!)</w:t>
      </w:r>
    </w:p>
    <w:p w:rsidR="00044AFE" w:rsidRPr="00CA3103" w:rsidRDefault="00044AFE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</w:p>
    <w:p w:rsidR="00044AFE" w:rsidRPr="00CA3103" w:rsidRDefault="00044AFE" w:rsidP="00044AF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</w:pPr>
      <w:r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>Without all the wonderful</w:t>
      </w:r>
      <w:r w:rsidR="00770FCC"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 xml:space="preserve"> donations we received we would </w:t>
      </w:r>
      <w:r w:rsidRPr="00CA3103">
        <w:rPr>
          <w:rFonts w:ascii="Trebuchet MS" w:eastAsia="Times New Roman" w:hAnsi="Trebuchet MS" w:cs="Arial"/>
          <w:color w:val="222222"/>
          <w:sz w:val="26"/>
          <w:szCs w:val="26"/>
          <w:lang w:eastAsia="en-GB"/>
        </w:rPr>
        <w:t xml:space="preserve">have been unable to help as many families as we did. </w:t>
      </w:r>
    </w:p>
    <w:p w:rsidR="003F3A24" w:rsidRPr="00CA3103" w:rsidRDefault="003F3A24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</w:p>
    <w:p w:rsidR="00770FCC" w:rsidRPr="00CA3103" w:rsidRDefault="00770FCC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  <w:r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>Thank you all once again, and may we wish you all a very Happy New Year!</w:t>
      </w:r>
    </w:p>
    <w:p w:rsidR="00770FCC" w:rsidRPr="00CA3103" w:rsidRDefault="00770FCC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</w:p>
    <w:p w:rsidR="00770FCC" w:rsidRPr="00CA3103" w:rsidRDefault="00770FCC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  <w:r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>Kind Regards,</w:t>
      </w:r>
    </w:p>
    <w:p w:rsidR="00770FCC" w:rsidRDefault="00770FCC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</w:p>
    <w:p w:rsidR="00CA3103" w:rsidRPr="00CA3103" w:rsidRDefault="00CA3103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</w:p>
    <w:p w:rsidR="00770FCC" w:rsidRPr="00CA3103" w:rsidRDefault="00770FCC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</w:p>
    <w:p w:rsidR="00770FCC" w:rsidRPr="00CA3103" w:rsidRDefault="00770FCC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</w:p>
    <w:p w:rsidR="003F3A24" w:rsidRPr="00CA3103" w:rsidRDefault="00B00E2B" w:rsidP="003F3A2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</w:pPr>
      <w:r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>Claire Hobson</w:t>
      </w:r>
    </w:p>
    <w:p w:rsidR="00313918" w:rsidRPr="00CA3103" w:rsidRDefault="00B00E2B" w:rsidP="00DB4093">
      <w:pPr>
        <w:shd w:val="clear" w:color="auto" w:fill="FFFFFF"/>
        <w:spacing w:after="0" w:line="240" w:lineRule="auto"/>
        <w:rPr>
          <w:sz w:val="26"/>
          <w:szCs w:val="26"/>
        </w:rPr>
      </w:pPr>
      <w:r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>Community Centre Co-</w:t>
      </w:r>
      <w:proofErr w:type="spellStart"/>
      <w:r w:rsidRPr="00CA3103">
        <w:rPr>
          <w:rFonts w:ascii="Trebuchet MS" w:eastAsia="Times New Roman" w:hAnsi="Trebuchet MS" w:cs="Arial"/>
          <w:color w:val="000000"/>
          <w:sz w:val="26"/>
          <w:szCs w:val="26"/>
          <w:lang w:eastAsia="en-GB"/>
        </w:rPr>
        <w:t>Ordinator</w:t>
      </w:r>
      <w:proofErr w:type="spellEnd"/>
    </w:p>
    <w:sectPr w:rsidR="00313918" w:rsidRPr="00CA3103" w:rsidSect="00BC3F5E">
      <w:headerReference w:type="default" r:id="rId7"/>
      <w:footerReference w:type="default" r:id="rId8"/>
      <w:pgSz w:w="11906" w:h="16838"/>
      <w:pgMar w:top="1440" w:right="1440" w:bottom="1440" w:left="1440" w:header="62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CD" w:rsidRDefault="008F22CD" w:rsidP="006A1536">
      <w:pPr>
        <w:spacing w:after="0" w:line="240" w:lineRule="auto"/>
      </w:pPr>
      <w:r>
        <w:separator/>
      </w:r>
    </w:p>
  </w:endnote>
  <w:endnote w:type="continuationSeparator" w:id="0">
    <w:p w:rsidR="008F22CD" w:rsidRDefault="008F22CD" w:rsidP="006A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8E" w:rsidRPr="00BC3F5E" w:rsidRDefault="0001268E">
    <w:pPr>
      <w:pStyle w:val="Footer"/>
      <w:rPr>
        <w:rFonts w:ascii="Trebuchet MS" w:hAnsi="Trebuchet MS"/>
        <w:sz w:val="18"/>
        <w:szCs w:val="18"/>
      </w:rPr>
    </w:pPr>
    <w:r w:rsidRPr="00BC3F5E">
      <w:rPr>
        <w:rFonts w:ascii="Trebuchet MS" w:hAnsi="Trebuchet MS"/>
        <w:sz w:val="18"/>
        <w:szCs w:val="18"/>
      </w:rPr>
      <w:t>The Salvation Army, Harrington Street, Preston, PR1 7BN</w:t>
    </w:r>
  </w:p>
  <w:p w:rsidR="0001268E" w:rsidRPr="00BC3F5E" w:rsidRDefault="0001268E">
    <w:pPr>
      <w:pStyle w:val="Footer"/>
      <w:rPr>
        <w:rFonts w:ascii="Trebuchet MS" w:hAnsi="Trebuchet MS"/>
        <w:sz w:val="18"/>
        <w:szCs w:val="18"/>
      </w:rPr>
    </w:pPr>
    <w:r w:rsidRPr="00BC3F5E">
      <w:rPr>
        <w:rFonts w:ascii="Trebuchet MS" w:hAnsi="Trebuchet MS"/>
        <w:sz w:val="18"/>
        <w:szCs w:val="18"/>
      </w:rPr>
      <w:t>Tel: 01772 555425       Web: www.sapreston.co.uk</w:t>
    </w:r>
  </w:p>
  <w:p w:rsidR="0001268E" w:rsidRPr="00BC3F5E" w:rsidRDefault="0001268E">
    <w:pPr>
      <w:pStyle w:val="Footer"/>
      <w:rPr>
        <w:rFonts w:ascii="Trebuchet MS" w:hAnsi="Trebuchet MS"/>
        <w:sz w:val="18"/>
        <w:szCs w:val="18"/>
      </w:rPr>
    </w:pPr>
  </w:p>
  <w:p w:rsidR="0001268E" w:rsidRPr="00BC3F5E" w:rsidRDefault="0001268E">
    <w:pPr>
      <w:pStyle w:val="Footer"/>
      <w:rPr>
        <w:rFonts w:ascii="Trebuchet MS" w:hAnsi="Trebuchet MS"/>
        <w:sz w:val="18"/>
        <w:szCs w:val="18"/>
      </w:rPr>
    </w:pPr>
    <w:r w:rsidRPr="00BC3F5E">
      <w:rPr>
        <w:rFonts w:ascii="Trebuchet MS" w:hAnsi="Trebuchet MS"/>
        <w:sz w:val="18"/>
        <w:szCs w:val="18"/>
      </w:rPr>
      <w:t>Registered Charity No. 214779 and in Scotland SC009359</w:t>
    </w:r>
    <w:proofErr w:type="gramStart"/>
    <w:r w:rsidRPr="00BC3F5E">
      <w:rPr>
        <w:rFonts w:ascii="Trebuchet MS" w:hAnsi="Trebuchet MS"/>
        <w:sz w:val="18"/>
        <w:szCs w:val="18"/>
      </w:rPr>
      <w:t>;</w:t>
    </w:r>
    <w:r w:rsidR="00BC3F5E" w:rsidRPr="00BC3F5E">
      <w:rPr>
        <w:rFonts w:ascii="Trebuchet MS" w:hAnsi="Trebuchet MS"/>
        <w:sz w:val="18"/>
        <w:szCs w:val="18"/>
      </w:rPr>
      <w:t>Republic</w:t>
    </w:r>
    <w:proofErr w:type="gramEnd"/>
    <w:r w:rsidR="00BC3F5E" w:rsidRPr="00BC3F5E">
      <w:rPr>
        <w:rFonts w:ascii="Trebuchet MS" w:hAnsi="Trebuchet MS"/>
        <w:sz w:val="18"/>
        <w:szCs w:val="18"/>
      </w:rPr>
      <w:t xml:space="preserve"> of Ireland Registered Charity. CHY6399</w:t>
    </w:r>
    <w:r w:rsidRPr="00BC3F5E">
      <w:rPr>
        <w:rFonts w:ascii="Trebuchet MS" w:hAnsi="Trebuchet MS"/>
        <w:sz w:val="18"/>
        <w:szCs w:val="18"/>
      </w:rPr>
      <w:t xml:space="preserve"> </w:t>
    </w:r>
  </w:p>
  <w:p w:rsidR="00BC3F5E" w:rsidRPr="00BC3F5E" w:rsidRDefault="00BC3F5E">
    <w:pPr>
      <w:pStyle w:val="Footer"/>
      <w:rPr>
        <w:rFonts w:ascii="Trebuchet MS" w:hAnsi="Trebuchet MS"/>
        <w:sz w:val="18"/>
        <w:szCs w:val="18"/>
      </w:rPr>
    </w:pPr>
    <w:r w:rsidRPr="00BC3F5E">
      <w:rPr>
        <w:rFonts w:ascii="Trebuchet MS" w:hAnsi="Trebuchet MS"/>
        <w:sz w:val="18"/>
        <w:szCs w:val="18"/>
      </w:rPr>
      <w:t>General: Linda Bond.  Territorial Commander for the United Kingdom with the Republic of Ireland: Commissioner Clive Adams</w:t>
    </w:r>
  </w:p>
  <w:p w:rsidR="00BC3F5E" w:rsidRDefault="00BC3F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CD" w:rsidRDefault="008F22CD" w:rsidP="006A1536">
      <w:pPr>
        <w:spacing w:after="0" w:line="240" w:lineRule="auto"/>
      </w:pPr>
      <w:r>
        <w:separator/>
      </w:r>
    </w:p>
  </w:footnote>
  <w:footnote w:type="continuationSeparator" w:id="0">
    <w:p w:rsidR="008F22CD" w:rsidRDefault="008F22CD" w:rsidP="006A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78" w:rsidRDefault="00E07978" w:rsidP="00E07978">
    <w:pPr>
      <w:pStyle w:val="Header"/>
      <w:tabs>
        <w:tab w:val="clear" w:pos="4513"/>
        <w:tab w:val="clear" w:pos="9026"/>
        <w:tab w:val="left" w:pos="17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36"/>
    <w:rsid w:val="0001268E"/>
    <w:rsid w:val="00043C21"/>
    <w:rsid w:val="00044AFE"/>
    <w:rsid w:val="00053C16"/>
    <w:rsid w:val="000B4FEC"/>
    <w:rsid w:val="001A013D"/>
    <w:rsid w:val="001B5541"/>
    <w:rsid w:val="001C1AF0"/>
    <w:rsid w:val="001C6912"/>
    <w:rsid w:val="00201E7A"/>
    <w:rsid w:val="00211D2A"/>
    <w:rsid w:val="00232595"/>
    <w:rsid w:val="0023728A"/>
    <w:rsid w:val="002833EF"/>
    <w:rsid w:val="00296283"/>
    <w:rsid w:val="002C0CD5"/>
    <w:rsid w:val="002D5329"/>
    <w:rsid w:val="00313918"/>
    <w:rsid w:val="00353136"/>
    <w:rsid w:val="00353F5B"/>
    <w:rsid w:val="00385A9D"/>
    <w:rsid w:val="003B311E"/>
    <w:rsid w:val="003F3A24"/>
    <w:rsid w:val="003F5F2C"/>
    <w:rsid w:val="004D425D"/>
    <w:rsid w:val="00542025"/>
    <w:rsid w:val="0055384D"/>
    <w:rsid w:val="005A0854"/>
    <w:rsid w:val="005B231E"/>
    <w:rsid w:val="005C0C7B"/>
    <w:rsid w:val="005F1C9D"/>
    <w:rsid w:val="00601532"/>
    <w:rsid w:val="00630809"/>
    <w:rsid w:val="006A1536"/>
    <w:rsid w:val="006F328F"/>
    <w:rsid w:val="006F672D"/>
    <w:rsid w:val="00701AD4"/>
    <w:rsid w:val="0070648D"/>
    <w:rsid w:val="00720AA4"/>
    <w:rsid w:val="00770FCC"/>
    <w:rsid w:val="007D701A"/>
    <w:rsid w:val="008162C2"/>
    <w:rsid w:val="00837210"/>
    <w:rsid w:val="00845D24"/>
    <w:rsid w:val="00891149"/>
    <w:rsid w:val="008A0F75"/>
    <w:rsid w:val="008B61F6"/>
    <w:rsid w:val="008F22CD"/>
    <w:rsid w:val="00901F16"/>
    <w:rsid w:val="009445F0"/>
    <w:rsid w:val="009558CC"/>
    <w:rsid w:val="0096367F"/>
    <w:rsid w:val="009659B3"/>
    <w:rsid w:val="0097151C"/>
    <w:rsid w:val="009C013F"/>
    <w:rsid w:val="009D18D0"/>
    <w:rsid w:val="00A56DDE"/>
    <w:rsid w:val="00A9452E"/>
    <w:rsid w:val="00B00E2B"/>
    <w:rsid w:val="00B11122"/>
    <w:rsid w:val="00B70296"/>
    <w:rsid w:val="00B71DD2"/>
    <w:rsid w:val="00BC3F5E"/>
    <w:rsid w:val="00BC5DBE"/>
    <w:rsid w:val="00BD702A"/>
    <w:rsid w:val="00C3199C"/>
    <w:rsid w:val="00C653C6"/>
    <w:rsid w:val="00CA3103"/>
    <w:rsid w:val="00CE6BA2"/>
    <w:rsid w:val="00D011E3"/>
    <w:rsid w:val="00D2787B"/>
    <w:rsid w:val="00D5378A"/>
    <w:rsid w:val="00D67673"/>
    <w:rsid w:val="00D807EA"/>
    <w:rsid w:val="00D809D7"/>
    <w:rsid w:val="00D930BA"/>
    <w:rsid w:val="00DB4093"/>
    <w:rsid w:val="00E07978"/>
    <w:rsid w:val="00E45744"/>
    <w:rsid w:val="00EC0D6C"/>
    <w:rsid w:val="00EE6356"/>
    <w:rsid w:val="00EF718B"/>
    <w:rsid w:val="00F11252"/>
    <w:rsid w:val="00F878F7"/>
    <w:rsid w:val="00F96FF9"/>
    <w:rsid w:val="00FA64E4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52"/>
  </w:style>
  <w:style w:type="paragraph" w:styleId="Heading1">
    <w:name w:val="heading 1"/>
    <w:basedOn w:val="Normal"/>
    <w:next w:val="Normal"/>
    <w:link w:val="Heading1Char"/>
    <w:uiPriority w:val="9"/>
    <w:qFormat/>
    <w:rsid w:val="006A1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36"/>
  </w:style>
  <w:style w:type="paragraph" w:styleId="Footer">
    <w:name w:val="footer"/>
    <w:basedOn w:val="Normal"/>
    <w:link w:val="FooterChar"/>
    <w:uiPriority w:val="99"/>
    <w:unhideWhenUsed/>
    <w:rsid w:val="006A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36"/>
  </w:style>
  <w:style w:type="paragraph" w:styleId="BalloonText">
    <w:name w:val="Balloon Text"/>
    <w:basedOn w:val="Normal"/>
    <w:link w:val="BalloonTextChar"/>
    <w:uiPriority w:val="99"/>
    <w:semiHidden/>
    <w:unhideWhenUsed/>
    <w:rsid w:val="006A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A15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1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13918"/>
  </w:style>
  <w:style w:type="character" w:customStyle="1" w:styleId="il">
    <w:name w:val="il"/>
    <w:basedOn w:val="DefaultParagraphFont"/>
    <w:rsid w:val="003F3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3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26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3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9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39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0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8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Claire</cp:lastModifiedBy>
  <cp:revision>4</cp:revision>
  <cp:lastPrinted>2017-01-06T09:29:00Z</cp:lastPrinted>
  <dcterms:created xsi:type="dcterms:W3CDTF">2017-01-06T08:25:00Z</dcterms:created>
  <dcterms:modified xsi:type="dcterms:W3CDTF">2017-01-06T09:29:00Z</dcterms:modified>
</cp:coreProperties>
</file>