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CF1" w:rsidRPr="0055324A" w:rsidRDefault="00711A10" w:rsidP="00467CF1">
      <w:pPr>
        <w:spacing w:after="0"/>
        <w:jc w:val="right"/>
        <w:rPr>
          <w:rFonts w:ascii="Arial" w:hAnsi="Arial" w:cs="Arial"/>
        </w:rPr>
      </w:pPr>
      <w:r>
        <w:rPr>
          <w:rFonts w:ascii="Arial" w:hAnsi="Arial" w:cs="Arial"/>
        </w:rPr>
        <w:t>7 June 2019</w:t>
      </w:r>
    </w:p>
    <w:p w:rsidR="00467CF1" w:rsidRPr="0055324A" w:rsidRDefault="00467CF1" w:rsidP="00467CF1">
      <w:pPr>
        <w:spacing w:after="0"/>
        <w:rPr>
          <w:rFonts w:ascii="Arial" w:hAnsi="Arial" w:cs="Arial"/>
        </w:rPr>
      </w:pPr>
      <w:r w:rsidRPr="0055324A">
        <w:rPr>
          <w:rFonts w:ascii="Arial" w:eastAsia="Arial" w:hAnsi="Arial" w:cs="Arial"/>
        </w:rPr>
        <w:t xml:space="preserve">Dear Parent/Carer </w:t>
      </w:r>
    </w:p>
    <w:p w:rsidR="00467CF1" w:rsidRPr="0055324A" w:rsidRDefault="00467CF1" w:rsidP="00467CF1">
      <w:pPr>
        <w:spacing w:after="0"/>
        <w:rPr>
          <w:rFonts w:ascii="Arial" w:hAnsi="Arial" w:cs="Arial"/>
        </w:rPr>
      </w:pPr>
      <w:r w:rsidRPr="0055324A">
        <w:rPr>
          <w:rFonts w:ascii="Arial" w:eastAsia="Arial" w:hAnsi="Arial" w:cs="Arial"/>
          <w:b/>
        </w:rPr>
        <w:t xml:space="preserve"> </w:t>
      </w:r>
    </w:p>
    <w:p w:rsidR="00467CF1" w:rsidRPr="0055324A" w:rsidRDefault="00467CF1" w:rsidP="00467CF1">
      <w:pPr>
        <w:spacing w:after="0"/>
        <w:ind w:left="-5" w:hanging="10"/>
        <w:rPr>
          <w:rFonts w:ascii="Arial" w:hAnsi="Arial" w:cs="Arial"/>
        </w:rPr>
      </w:pPr>
      <w:r w:rsidRPr="0055324A">
        <w:rPr>
          <w:rFonts w:ascii="Arial" w:eastAsia="Arial" w:hAnsi="Arial" w:cs="Arial"/>
          <w:b/>
        </w:rPr>
        <w:t xml:space="preserve">Parent Governor Election </w:t>
      </w:r>
    </w:p>
    <w:p w:rsidR="00467CF1" w:rsidRPr="0055324A" w:rsidRDefault="00467CF1" w:rsidP="00467CF1">
      <w:pPr>
        <w:spacing w:after="0"/>
        <w:ind w:left="-5" w:hanging="10"/>
        <w:rPr>
          <w:rFonts w:ascii="Arial" w:hAnsi="Arial" w:cs="Arial"/>
        </w:rPr>
      </w:pPr>
      <w:r w:rsidRPr="0055324A">
        <w:rPr>
          <w:rFonts w:ascii="Arial" w:eastAsia="Arial" w:hAnsi="Arial" w:cs="Arial"/>
          <w:b/>
        </w:rPr>
        <w:t xml:space="preserve">Notice of Election </w:t>
      </w:r>
    </w:p>
    <w:p w:rsidR="00467CF1" w:rsidRPr="0055324A" w:rsidRDefault="00467CF1" w:rsidP="00467CF1">
      <w:pPr>
        <w:spacing w:after="0"/>
        <w:rPr>
          <w:rFonts w:ascii="Arial" w:hAnsi="Arial" w:cs="Arial"/>
        </w:rPr>
      </w:pPr>
      <w:r w:rsidRPr="0055324A">
        <w:rPr>
          <w:rFonts w:ascii="Arial" w:eastAsia="Arial" w:hAnsi="Arial" w:cs="Arial"/>
        </w:rPr>
        <w:t xml:space="preserve"> </w:t>
      </w:r>
    </w:p>
    <w:p w:rsidR="00467CF1" w:rsidRPr="0055324A" w:rsidRDefault="00467CF1" w:rsidP="00467CF1">
      <w:pPr>
        <w:spacing w:after="5" w:line="249" w:lineRule="auto"/>
        <w:ind w:left="-5" w:hanging="10"/>
        <w:rPr>
          <w:rFonts w:ascii="Arial" w:hAnsi="Arial" w:cs="Arial"/>
        </w:rPr>
      </w:pPr>
      <w:r w:rsidRPr="0055324A">
        <w:rPr>
          <w:rFonts w:ascii="Arial" w:eastAsia="Arial" w:hAnsi="Arial" w:cs="Arial"/>
        </w:rPr>
        <w:t xml:space="preserve">Parent Governors are elected by the parents of students at the School to serve a four year term of office.  An election for </w:t>
      </w:r>
      <w:r w:rsidR="00A22C7B">
        <w:rPr>
          <w:rFonts w:ascii="Arial" w:eastAsia="Arial" w:hAnsi="Arial" w:cs="Arial"/>
        </w:rPr>
        <w:t xml:space="preserve">one </w:t>
      </w:r>
      <w:r w:rsidRPr="0055324A">
        <w:rPr>
          <w:rFonts w:ascii="Arial" w:eastAsia="Arial" w:hAnsi="Arial" w:cs="Arial"/>
        </w:rPr>
        <w:t xml:space="preserve">parent Governor is now necessary as there </w:t>
      </w:r>
      <w:r w:rsidR="00A22C7B">
        <w:rPr>
          <w:rFonts w:ascii="Arial" w:eastAsia="Arial" w:hAnsi="Arial" w:cs="Arial"/>
        </w:rPr>
        <w:t>is a</w:t>
      </w:r>
      <w:r w:rsidRPr="0055324A">
        <w:rPr>
          <w:rFonts w:ascii="Arial" w:eastAsia="Arial" w:hAnsi="Arial" w:cs="Arial"/>
        </w:rPr>
        <w:t xml:space="preserve"> vacanc</w:t>
      </w:r>
      <w:r w:rsidR="00A22C7B">
        <w:rPr>
          <w:rFonts w:ascii="Arial" w:eastAsia="Arial" w:hAnsi="Arial" w:cs="Arial"/>
        </w:rPr>
        <w:t>y</w:t>
      </w:r>
      <w:r w:rsidRPr="0055324A">
        <w:rPr>
          <w:rFonts w:ascii="Arial" w:eastAsia="Arial" w:hAnsi="Arial" w:cs="Arial"/>
        </w:rPr>
        <w:t xml:space="preserve"> with immediate effect.   </w:t>
      </w:r>
    </w:p>
    <w:p w:rsidR="00467CF1" w:rsidRPr="0055324A" w:rsidRDefault="00467CF1" w:rsidP="00467CF1">
      <w:pPr>
        <w:spacing w:after="0"/>
        <w:rPr>
          <w:rFonts w:ascii="Arial" w:hAnsi="Arial" w:cs="Arial"/>
        </w:rPr>
      </w:pPr>
      <w:r w:rsidRPr="0055324A">
        <w:rPr>
          <w:rFonts w:ascii="Arial" w:eastAsia="Arial" w:hAnsi="Arial" w:cs="Arial"/>
        </w:rPr>
        <w:t xml:space="preserve"> </w:t>
      </w:r>
    </w:p>
    <w:p w:rsidR="00467CF1" w:rsidRPr="0055324A" w:rsidRDefault="00467CF1" w:rsidP="00467CF1">
      <w:pPr>
        <w:spacing w:after="5" w:line="249" w:lineRule="auto"/>
        <w:ind w:left="-5" w:hanging="10"/>
        <w:rPr>
          <w:rFonts w:ascii="Arial" w:hAnsi="Arial" w:cs="Arial"/>
        </w:rPr>
      </w:pPr>
      <w:r w:rsidRPr="0055324A">
        <w:rPr>
          <w:rFonts w:ascii="Arial" w:eastAsia="Arial" w:hAnsi="Arial" w:cs="Arial"/>
        </w:rPr>
        <w:t xml:space="preserve">A Parent is defined as any individual who has Parental responsibility for, or cares for, a child or young person under the age of 19, registered at this school.  Parents are therefore requested to make nominations for these vacancies using the attached Nomination Form.  You may, if you wish, put yourself forward as a candidate but all candidates must be proposed and seconded by two other parents of students attending </w:t>
      </w:r>
      <w:proofErr w:type="spellStart"/>
      <w:r w:rsidRPr="0055324A">
        <w:rPr>
          <w:rFonts w:ascii="Arial" w:eastAsia="Arial" w:hAnsi="Arial" w:cs="Arial"/>
        </w:rPr>
        <w:t>Carr</w:t>
      </w:r>
      <w:proofErr w:type="spellEnd"/>
      <w:r w:rsidRPr="0055324A">
        <w:rPr>
          <w:rFonts w:ascii="Arial" w:eastAsia="Arial" w:hAnsi="Arial" w:cs="Arial"/>
        </w:rPr>
        <w:t xml:space="preserve"> Hill.  Please read the information provided with the Nomination Form. </w:t>
      </w:r>
    </w:p>
    <w:p w:rsidR="00467CF1" w:rsidRPr="0055324A" w:rsidRDefault="00467CF1" w:rsidP="00467CF1">
      <w:pPr>
        <w:spacing w:after="0"/>
        <w:rPr>
          <w:rFonts w:ascii="Arial" w:hAnsi="Arial" w:cs="Arial"/>
        </w:rPr>
      </w:pPr>
      <w:r w:rsidRPr="0055324A">
        <w:rPr>
          <w:rFonts w:ascii="Arial" w:eastAsia="Arial" w:hAnsi="Arial" w:cs="Arial"/>
        </w:rPr>
        <w:t xml:space="preserve"> </w:t>
      </w:r>
    </w:p>
    <w:p w:rsidR="00467CF1" w:rsidRPr="0055324A" w:rsidRDefault="00467CF1" w:rsidP="00467CF1">
      <w:pPr>
        <w:spacing w:after="5" w:line="249" w:lineRule="auto"/>
        <w:ind w:left="-5" w:hanging="10"/>
        <w:rPr>
          <w:rFonts w:ascii="Arial" w:hAnsi="Arial" w:cs="Arial"/>
        </w:rPr>
      </w:pPr>
      <w:r w:rsidRPr="0055324A">
        <w:rPr>
          <w:rFonts w:ascii="Arial" w:eastAsia="Arial" w:hAnsi="Arial" w:cs="Arial"/>
        </w:rPr>
        <w:t xml:space="preserve">The timetable for the Election is:- </w:t>
      </w:r>
    </w:p>
    <w:p w:rsidR="00467CF1" w:rsidRPr="0055324A" w:rsidRDefault="00467CF1" w:rsidP="00467CF1">
      <w:pPr>
        <w:spacing w:after="0"/>
        <w:rPr>
          <w:rFonts w:ascii="Arial" w:hAnsi="Arial" w:cs="Arial"/>
        </w:rPr>
      </w:pPr>
      <w:r w:rsidRPr="0055324A">
        <w:rPr>
          <w:rFonts w:ascii="Arial" w:eastAsia="Arial" w:hAnsi="Arial" w:cs="Arial"/>
        </w:rPr>
        <w:t xml:space="preserve"> </w:t>
      </w:r>
    </w:p>
    <w:p w:rsidR="00467CF1" w:rsidRPr="0055324A" w:rsidRDefault="00467CF1" w:rsidP="00467CF1">
      <w:pPr>
        <w:numPr>
          <w:ilvl w:val="0"/>
          <w:numId w:val="4"/>
        </w:numPr>
        <w:spacing w:after="5" w:line="249" w:lineRule="auto"/>
        <w:ind w:hanging="720"/>
        <w:rPr>
          <w:rFonts w:ascii="Arial" w:hAnsi="Arial" w:cs="Arial"/>
        </w:rPr>
      </w:pPr>
      <w:r w:rsidRPr="0055324A">
        <w:rPr>
          <w:rFonts w:ascii="Arial" w:eastAsia="Arial" w:hAnsi="Arial" w:cs="Arial"/>
        </w:rPr>
        <w:t xml:space="preserve">Nomination Form to be returned to me by 12.00 noon on </w:t>
      </w:r>
      <w:r w:rsidR="005501F1">
        <w:rPr>
          <w:rFonts w:ascii="Arial" w:eastAsia="Arial" w:hAnsi="Arial" w:cs="Arial"/>
        </w:rPr>
        <w:t>Mon</w:t>
      </w:r>
      <w:r w:rsidRPr="0055324A">
        <w:rPr>
          <w:rFonts w:ascii="Arial" w:eastAsia="Arial" w:hAnsi="Arial" w:cs="Arial"/>
        </w:rPr>
        <w:t xml:space="preserve">day </w:t>
      </w:r>
      <w:r w:rsidR="005501F1">
        <w:rPr>
          <w:rFonts w:ascii="Arial" w:eastAsia="Arial" w:hAnsi="Arial" w:cs="Arial"/>
        </w:rPr>
        <w:t xml:space="preserve">17 </w:t>
      </w:r>
      <w:r w:rsidR="00711A10">
        <w:rPr>
          <w:rFonts w:ascii="Arial" w:eastAsia="Arial" w:hAnsi="Arial" w:cs="Arial"/>
        </w:rPr>
        <w:t>June 2019</w:t>
      </w:r>
    </w:p>
    <w:p w:rsidR="00467CF1" w:rsidRPr="0055324A" w:rsidRDefault="00467CF1" w:rsidP="00467CF1">
      <w:pPr>
        <w:spacing w:after="0"/>
        <w:rPr>
          <w:rFonts w:ascii="Arial" w:hAnsi="Arial" w:cs="Arial"/>
        </w:rPr>
      </w:pPr>
      <w:r w:rsidRPr="0055324A">
        <w:rPr>
          <w:rFonts w:ascii="Arial" w:eastAsia="Arial" w:hAnsi="Arial" w:cs="Arial"/>
        </w:rPr>
        <w:t xml:space="preserve"> </w:t>
      </w:r>
    </w:p>
    <w:p w:rsidR="00711A10" w:rsidRPr="00711A10" w:rsidRDefault="00467CF1" w:rsidP="00711A10">
      <w:pPr>
        <w:numPr>
          <w:ilvl w:val="0"/>
          <w:numId w:val="4"/>
        </w:numPr>
        <w:spacing w:after="5" w:line="249" w:lineRule="auto"/>
        <w:ind w:hanging="720"/>
        <w:rPr>
          <w:rFonts w:ascii="Arial" w:hAnsi="Arial" w:cs="Arial"/>
        </w:rPr>
      </w:pPr>
      <w:r w:rsidRPr="0055324A">
        <w:rPr>
          <w:rFonts w:ascii="Arial" w:eastAsia="Arial" w:hAnsi="Arial" w:cs="Arial"/>
        </w:rPr>
        <w:t xml:space="preserve">Ballot papers to be sent to all parents on </w:t>
      </w:r>
      <w:r>
        <w:rPr>
          <w:rFonts w:ascii="Arial" w:eastAsia="Arial" w:hAnsi="Arial" w:cs="Arial"/>
        </w:rPr>
        <w:t>Mon</w:t>
      </w:r>
      <w:r w:rsidRPr="0055324A">
        <w:rPr>
          <w:rFonts w:ascii="Arial" w:eastAsia="Arial" w:hAnsi="Arial" w:cs="Arial"/>
        </w:rPr>
        <w:t xml:space="preserve">day </w:t>
      </w:r>
      <w:r w:rsidR="00711A10">
        <w:rPr>
          <w:rFonts w:ascii="Arial" w:eastAsia="Arial" w:hAnsi="Arial" w:cs="Arial"/>
        </w:rPr>
        <w:t>24 June 2019</w:t>
      </w:r>
      <w:r w:rsidR="00711A10" w:rsidRPr="0055324A">
        <w:rPr>
          <w:rFonts w:ascii="Arial" w:eastAsia="Arial" w:hAnsi="Arial" w:cs="Arial"/>
        </w:rPr>
        <w:t xml:space="preserve"> </w:t>
      </w:r>
    </w:p>
    <w:p w:rsidR="00467CF1" w:rsidRPr="0055324A" w:rsidRDefault="00467CF1" w:rsidP="00711A10">
      <w:pPr>
        <w:spacing w:after="5" w:line="249" w:lineRule="auto"/>
        <w:ind w:firstLine="720"/>
        <w:rPr>
          <w:rFonts w:ascii="Arial" w:hAnsi="Arial" w:cs="Arial"/>
        </w:rPr>
      </w:pPr>
      <w:r w:rsidRPr="0055324A">
        <w:rPr>
          <w:rFonts w:ascii="Arial" w:eastAsia="Arial" w:hAnsi="Arial" w:cs="Arial"/>
        </w:rPr>
        <w:t xml:space="preserve">(Voting will only take place if there are more nominations than vacancies) </w:t>
      </w:r>
    </w:p>
    <w:p w:rsidR="00467CF1" w:rsidRPr="0055324A" w:rsidRDefault="00467CF1" w:rsidP="00467CF1">
      <w:pPr>
        <w:spacing w:after="0"/>
        <w:rPr>
          <w:rFonts w:ascii="Arial" w:hAnsi="Arial" w:cs="Arial"/>
        </w:rPr>
      </w:pPr>
      <w:r w:rsidRPr="0055324A">
        <w:rPr>
          <w:rFonts w:ascii="Arial" w:eastAsia="Arial" w:hAnsi="Arial" w:cs="Arial"/>
        </w:rPr>
        <w:t xml:space="preserve"> </w:t>
      </w:r>
    </w:p>
    <w:p w:rsidR="00467CF1" w:rsidRPr="0055324A" w:rsidRDefault="00467CF1" w:rsidP="00467CF1">
      <w:pPr>
        <w:numPr>
          <w:ilvl w:val="0"/>
          <w:numId w:val="4"/>
        </w:numPr>
        <w:spacing w:after="5" w:line="249" w:lineRule="auto"/>
        <w:ind w:hanging="720"/>
        <w:rPr>
          <w:rFonts w:ascii="Arial" w:hAnsi="Arial" w:cs="Arial"/>
        </w:rPr>
      </w:pPr>
      <w:r w:rsidRPr="0055324A">
        <w:rPr>
          <w:rFonts w:ascii="Arial" w:eastAsia="Arial" w:hAnsi="Arial" w:cs="Arial"/>
        </w:rPr>
        <w:t xml:space="preserve">Ballot Papers to be returned to me by 12.00 noon on Monday </w:t>
      </w:r>
      <w:r w:rsidR="00711A10">
        <w:rPr>
          <w:rFonts w:ascii="Arial" w:eastAsia="Arial" w:hAnsi="Arial" w:cs="Arial"/>
        </w:rPr>
        <w:t>8 July 2019</w:t>
      </w:r>
    </w:p>
    <w:p w:rsidR="00467CF1" w:rsidRPr="0055324A" w:rsidRDefault="00467CF1" w:rsidP="00467CF1">
      <w:pPr>
        <w:spacing w:after="0"/>
        <w:rPr>
          <w:rFonts w:ascii="Arial" w:hAnsi="Arial" w:cs="Arial"/>
        </w:rPr>
      </w:pPr>
      <w:r w:rsidRPr="0055324A">
        <w:rPr>
          <w:rFonts w:ascii="Arial" w:eastAsia="Arial" w:hAnsi="Arial" w:cs="Arial"/>
        </w:rPr>
        <w:t xml:space="preserve"> </w:t>
      </w:r>
    </w:p>
    <w:p w:rsidR="00467CF1" w:rsidRPr="0055324A" w:rsidRDefault="00467CF1" w:rsidP="00467CF1">
      <w:pPr>
        <w:numPr>
          <w:ilvl w:val="0"/>
          <w:numId w:val="4"/>
        </w:numPr>
        <w:spacing w:after="5" w:line="249" w:lineRule="auto"/>
        <w:ind w:hanging="720"/>
        <w:rPr>
          <w:rFonts w:ascii="Arial" w:hAnsi="Arial" w:cs="Arial"/>
        </w:rPr>
      </w:pPr>
      <w:r w:rsidRPr="0055324A">
        <w:rPr>
          <w:rFonts w:ascii="Arial" w:eastAsia="Arial" w:hAnsi="Arial" w:cs="Arial"/>
        </w:rPr>
        <w:t xml:space="preserve">The votes will be counted at 1.30 p.m. on, Monday </w:t>
      </w:r>
      <w:r w:rsidR="00711A10">
        <w:rPr>
          <w:rFonts w:ascii="Arial" w:eastAsia="Arial" w:hAnsi="Arial" w:cs="Arial"/>
        </w:rPr>
        <w:t>8 July 2019</w:t>
      </w:r>
      <w:r w:rsidRPr="0055324A">
        <w:rPr>
          <w:rFonts w:ascii="Arial" w:eastAsia="Arial" w:hAnsi="Arial" w:cs="Arial"/>
        </w:rPr>
        <w:t xml:space="preserve"> after which the result will be announced. </w:t>
      </w:r>
    </w:p>
    <w:p w:rsidR="00467CF1" w:rsidRPr="0055324A" w:rsidRDefault="00467CF1" w:rsidP="00467CF1">
      <w:pPr>
        <w:spacing w:after="0"/>
        <w:rPr>
          <w:rFonts w:ascii="Arial" w:hAnsi="Arial" w:cs="Arial"/>
        </w:rPr>
      </w:pPr>
    </w:p>
    <w:p w:rsidR="00467CF1" w:rsidRPr="0055324A" w:rsidRDefault="00467CF1" w:rsidP="00467CF1">
      <w:pPr>
        <w:spacing w:after="5" w:line="249" w:lineRule="auto"/>
        <w:ind w:left="-5" w:hanging="10"/>
        <w:rPr>
          <w:rFonts w:ascii="Arial" w:hAnsi="Arial" w:cs="Arial"/>
        </w:rPr>
      </w:pPr>
      <w:r w:rsidRPr="0055324A">
        <w:rPr>
          <w:rFonts w:ascii="Arial" w:eastAsia="Arial" w:hAnsi="Arial" w:cs="Arial"/>
        </w:rPr>
        <w:t>Governors have an important and influential role to play in the life of our School, and I do hope you will be able to take part in this election by becoming a Candidate and by casting your vote when the time comes. It would be particularly beneficial, to compliment the skill set of the current Governors, if you had a background in business or finance though this is not essential.</w:t>
      </w:r>
    </w:p>
    <w:p w:rsidR="00467CF1" w:rsidRPr="0055324A" w:rsidRDefault="00467CF1" w:rsidP="00467CF1">
      <w:pPr>
        <w:spacing w:after="0"/>
        <w:rPr>
          <w:rFonts w:ascii="Arial" w:hAnsi="Arial" w:cs="Arial"/>
        </w:rPr>
      </w:pPr>
      <w:r w:rsidRPr="0055324A">
        <w:rPr>
          <w:rFonts w:ascii="Arial" w:eastAsia="Arial" w:hAnsi="Arial" w:cs="Arial"/>
        </w:rPr>
        <w:t xml:space="preserve"> </w:t>
      </w:r>
    </w:p>
    <w:p w:rsidR="00467CF1" w:rsidRPr="0055324A" w:rsidRDefault="00467CF1" w:rsidP="00467CF1">
      <w:pPr>
        <w:spacing w:after="5" w:line="249" w:lineRule="auto"/>
        <w:ind w:left="-5" w:hanging="10"/>
        <w:rPr>
          <w:rFonts w:ascii="Arial" w:hAnsi="Arial" w:cs="Arial"/>
        </w:rPr>
      </w:pPr>
      <w:r w:rsidRPr="0055324A">
        <w:rPr>
          <w:rFonts w:ascii="Arial" w:eastAsia="Arial" w:hAnsi="Arial" w:cs="Arial"/>
        </w:rPr>
        <w:t xml:space="preserve">If you require any further information about being elected to the Board of Governors, please do not hesitate to contact me. </w:t>
      </w:r>
    </w:p>
    <w:p w:rsidR="00467CF1" w:rsidRPr="0055324A" w:rsidRDefault="00467CF1" w:rsidP="00467CF1">
      <w:pPr>
        <w:spacing w:after="0"/>
        <w:rPr>
          <w:rFonts w:ascii="Arial" w:hAnsi="Arial" w:cs="Arial"/>
        </w:rPr>
      </w:pPr>
      <w:r w:rsidRPr="0055324A">
        <w:rPr>
          <w:rFonts w:ascii="Arial" w:eastAsia="Arial" w:hAnsi="Arial" w:cs="Arial"/>
        </w:rPr>
        <w:t xml:space="preserve"> </w:t>
      </w:r>
    </w:p>
    <w:p w:rsidR="00467CF1" w:rsidRPr="0055324A" w:rsidRDefault="00467CF1" w:rsidP="00467CF1">
      <w:pPr>
        <w:spacing w:after="5" w:line="249" w:lineRule="auto"/>
        <w:ind w:left="-5" w:hanging="10"/>
        <w:rPr>
          <w:rFonts w:ascii="Arial" w:hAnsi="Arial" w:cs="Arial"/>
        </w:rPr>
      </w:pPr>
      <w:r w:rsidRPr="0055324A">
        <w:rPr>
          <w:rFonts w:ascii="Arial" w:eastAsia="Arial" w:hAnsi="Arial" w:cs="Arial"/>
        </w:rPr>
        <w:t xml:space="preserve">Yours </w:t>
      </w:r>
      <w:r>
        <w:rPr>
          <w:rFonts w:ascii="Arial" w:eastAsia="Arial" w:hAnsi="Arial" w:cs="Arial"/>
        </w:rPr>
        <w:t>faithfully</w:t>
      </w:r>
      <w:r w:rsidRPr="0055324A">
        <w:rPr>
          <w:rFonts w:ascii="Arial" w:eastAsia="Arial" w:hAnsi="Arial" w:cs="Arial"/>
        </w:rPr>
        <w:t xml:space="preserve"> </w:t>
      </w:r>
    </w:p>
    <w:p w:rsidR="00467CF1" w:rsidRPr="0055324A" w:rsidRDefault="00467CF1" w:rsidP="00467CF1">
      <w:pPr>
        <w:spacing w:after="0"/>
        <w:rPr>
          <w:rFonts w:ascii="Arial" w:hAnsi="Arial" w:cs="Arial"/>
        </w:rPr>
      </w:pPr>
      <w:r w:rsidRPr="0055324A">
        <w:rPr>
          <w:rFonts w:ascii="Arial" w:hAnsi="Arial" w:cs="Arial"/>
          <w:noProof/>
        </w:rPr>
        <w:drawing>
          <wp:inline distT="0" distB="0" distL="0" distR="0" wp14:anchorId="757F7348" wp14:editId="35768213">
            <wp:extent cx="1289050" cy="334010"/>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109" name="Picture 109"/>
                    <pic:cNvPicPr/>
                  </pic:nvPicPr>
                  <pic:blipFill>
                    <a:blip r:embed="rId7"/>
                    <a:stretch>
                      <a:fillRect/>
                    </a:stretch>
                  </pic:blipFill>
                  <pic:spPr>
                    <a:xfrm>
                      <a:off x="0" y="0"/>
                      <a:ext cx="1289050" cy="334010"/>
                    </a:xfrm>
                    <a:prstGeom prst="rect">
                      <a:avLst/>
                    </a:prstGeom>
                  </pic:spPr>
                </pic:pic>
              </a:graphicData>
            </a:graphic>
          </wp:inline>
        </w:drawing>
      </w:r>
      <w:r w:rsidRPr="0055324A">
        <w:rPr>
          <w:rFonts w:ascii="Arial" w:eastAsia="Arial" w:hAnsi="Arial" w:cs="Arial"/>
        </w:rPr>
        <w:t xml:space="preserve"> </w:t>
      </w:r>
    </w:p>
    <w:p w:rsidR="00467CF1" w:rsidRPr="0055324A" w:rsidRDefault="00467CF1" w:rsidP="00467CF1">
      <w:pPr>
        <w:spacing w:after="0"/>
        <w:rPr>
          <w:rFonts w:ascii="Arial" w:hAnsi="Arial" w:cs="Arial"/>
        </w:rPr>
      </w:pPr>
    </w:p>
    <w:p w:rsidR="00467CF1" w:rsidRPr="00154DC0" w:rsidRDefault="00467CF1" w:rsidP="00467CF1">
      <w:pPr>
        <w:pStyle w:val="NoSpacing"/>
        <w:rPr>
          <w:rFonts w:ascii="Arial" w:hAnsi="Arial" w:cs="Arial"/>
        </w:rPr>
      </w:pPr>
      <w:r w:rsidRPr="00154DC0">
        <w:rPr>
          <w:rFonts w:ascii="Arial" w:hAnsi="Arial" w:cs="Arial"/>
        </w:rPr>
        <w:t>Andrew Waller</w:t>
      </w:r>
    </w:p>
    <w:p w:rsidR="00467CF1" w:rsidRPr="00154DC0" w:rsidRDefault="00467CF1" w:rsidP="00467CF1">
      <w:pPr>
        <w:pStyle w:val="NoSpacing"/>
        <w:rPr>
          <w:rFonts w:ascii="Arial" w:hAnsi="Arial" w:cs="Arial"/>
        </w:rPr>
      </w:pPr>
      <w:proofErr w:type="spellStart"/>
      <w:r w:rsidRPr="00154DC0">
        <w:rPr>
          <w:rFonts w:ascii="Arial" w:hAnsi="Arial" w:cs="Arial"/>
        </w:rPr>
        <w:t>Headteacher</w:t>
      </w:r>
      <w:proofErr w:type="spellEnd"/>
      <w:r>
        <w:rPr>
          <w:rFonts w:ascii="Arial" w:hAnsi="Arial" w:cs="Arial"/>
        </w:rPr>
        <w:t>/Returning Officer</w:t>
      </w:r>
    </w:p>
    <w:p w:rsidR="00774E05" w:rsidRDefault="00774E05" w:rsidP="00774E05">
      <w:pPr>
        <w:spacing w:after="0"/>
      </w:pPr>
    </w:p>
    <w:p w:rsidR="00711A10" w:rsidRDefault="00711A10" w:rsidP="00774E05">
      <w:pPr>
        <w:spacing w:after="5" w:line="250" w:lineRule="auto"/>
        <w:ind w:left="10" w:right="907" w:hanging="10"/>
        <w:rPr>
          <w:rFonts w:ascii="Arial" w:eastAsia="Arial" w:hAnsi="Arial" w:cs="Arial"/>
          <w:b/>
          <w:sz w:val="24"/>
        </w:rPr>
      </w:pPr>
    </w:p>
    <w:p w:rsidR="00774E05" w:rsidRDefault="00774E05" w:rsidP="00774E05">
      <w:pPr>
        <w:spacing w:after="5" w:line="250" w:lineRule="auto"/>
        <w:ind w:left="10" w:right="907" w:hanging="10"/>
      </w:pPr>
      <w:r>
        <w:rPr>
          <w:rFonts w:ascii="Arial" w:eastAsia="Arial" w:hAnsi="Arial" w:cs="Arial"/>
          <w:b/>
          <w:sz w:val="24"/>
        </w:rPr>
        <w:lastRenderedPageBreak/>
        <w:t xml:space="preserve">Information </w:t>
      </w:r>
    </w:p>
    <w:p w:rsidR="00774E05" w:rsidRDefault="00774E05" w:rsidP="00774E05">
      <w:pPr>
        <w:spacing w:after="0"/>
        <w:ind w:left="15"/>
      </w:pPr>
      <w:r>
        <w:rPr>
          <w:rFonts w:ascii="Arial" w:eastAsia="Arial" w:hAnsi="Arial" w:cs="Arial"/>
          <w:sz w:val="24"/>
        </w:rPr>
        <w:t xml:space="preserve"> </w:t>
      </w:r>
    </w:p>
    <w:p w:rsidR="00774E05" w:rsidRDefault="00774E05" w:rsidP="00774E05">
      <w:pPr>
        <w:pStyle w:val="Heading1"/>
        <w:ind w:left="10" w:right="907"/>
      </w:pPr>
      <w:r>
        <w:t xml:space="preserve">A. Eligibility </w:t>
      </w:r>
    </w:p>
    <w:p w:rsidR="00774E05" w:rsidRDefault="00774E05" w:rsidP="00774E05">
      <w:pPr>
        <w:spacing w:after="0"/>
        <w:ind w:left="15"/>
      </w:pPr>
      <w:r>
        <w:rPr>
          <w:rFonts w:ascii="Arial" w:eastAsia="Arial" w:hAnsi="Arial" w:cs="Arial"/>
          <w:b/>
          <w:sz w:val="24"/>
        </w:rPr>
        <w:t xml:space="preserve"> </w:t>
      </w:r>
    </w:p>
    <w:p w:rsidR="00774E05" w:rsidRDefault="00774E05" w:rsidP="00774E05">
      <w:pPr>
        <w:spacing w:after="5" w:line="250" w:lineRule="auto"/>
        <w:ind w:left="458" w:right="725" w:hanging="458"/>
        <w:jc w:val="both"/>
      </w:pPr>
      <w:r>
        <w:rPr>
          <w:rFonts w:ascii="Arial" w:eastAsia="Arial" w:hAnsi="Arial" w:cs="Arial"/>
          <w:sz w:val="24"/>
        </w:rPr>
        <w:t xml:space="preserve">1. All parents of pupils at the school and, in the case of maintained nursery schools, parents of children for whom educational or other provision is made on the premises of the school can be nominated as a candidate for a parent governor election except for: </w:t>
      </w:r>
    </w:p>
    <w:p w:rsidR="00774E05" w:rsidRDefault="00774E05" w:rsidP="00774E05">
      <w:pPr>
        <w:numPr>
          <w:ilvl w:val="0"/>
          <w:numId w:val="5"/>
        </w:numPr>
        <w:spacing w:after="5" w:line="250" w:lineRule="auto"/>
        <w:ind w:left="1042" w:right="725" w:hanging="569"/>
        <w:jc w:val="both"/>
      </w:pPr>
      <w:r>
        <w:rPr>
          <w:rFonts w:ascii="Arial" w:eastAsia="Arial" w:hAnsi="Arial" w:cs="Arial"/>
          <w:sz w:val="24"/>
        </w:rPr>
        <w:t xml:space="preserve">Elected Members of the Local Authority </w:t>
      </w:r>
    </w:p>
    <w:p w:rsidR="00774E05" w:rsidRDefault="00774E05" w:rsidP="00774E05">
      <w:pPr>
        <w:numPr>
          <w:ilvl w:val="0"/>
          <w:numId w:val="5"/>
        </w:numPr>
        <w:spacing w:after="5" w:line="250" w:lineRule="auto"/>
        <w:ind w:left="1042" w:right="725" w:hanging="569"/>
        <w:jc w:val="both"/>
      </w:pPr>
      <w:r>
        <w:rPr>
          <w:rFonts w:ascii="Arial" w:eastAsia="Arial" w:hAnsi="Arial" w:cs="Arial"/>
          <w:sz w:val="24"/>
        </w:rPr>
        <w:t xml:space="preserve">Anyone paid to work at the school for more than 500 hours in any consecutive 12 month period. </w:t>
      </w:r>
    </w:p>
    <w:p w:rsidR="00774E05" w:rsidRDefault="00774E05" w:rsidP="00774E05">
      <w:pPr>
        <w:spacing w:after="0"/>
        <w:ind w:left="15"/>
      </w:pPr>
      <w:r>
        <w:rPr>
          <w:rFonts w:ascii="Arial" w:eastAsia="Arial" w:hAnsi="Arial" w:cs="Arial"/>
          <w:b/>
          <w:sz w:val="24"/>
        </w:rPr>
        <w:t xml:space="preserve"> </w:t>
      </w:r>
    </w:p>
    <w:p w:rsidR="00774E05" w:rsidRDefault="00774E05" w:rsidP="00774E05">
      <w:pPr>
        <w:pStyle w:val="Heading1"/>
        <w:ind w:left="10" w:right="907"/>
      </w:pPr>
      <w:r>
        <w:t xml:space="preserve">B. Nomination </w:t>
      </w:r>
    </w:p>
    <w:p w:rsidR="00774E05" w:rsidRDefault="00774E05" w:rsidP="00774E05">
      <w:pPr>
        <w:spacing w:after="0"/>
        <w:ind w:left="15"/>
      </w:pPr>
      <w:r>
        <w:rPr>
          <w:rFonts w:ascii="Arial" w:eastAsia="Arial" w:hAnsi="Arial" w:cs="Arial"/>
          <w:sz w:val="24"/>
        </w:rPr>
        <w:t xml:space="preserve"> </w:t>
      </w:r>
    </w:p>
    <w:p w:rsidR="00774E05" w:rsidRDefault="00774E05" w:rsidP="00774E05">
      <w:pPr>
        <w:numPr>
          <w:ilvl w:val="0"/>
          <w:numId w:val="6"/>
        </w:numPr>
        <w:spacing w:after="5" w:line="250" w:lineRule="auto"/>
        <w:ind w:left="458" w:right="725" w:hanging="458"/>
        <w:jc w:val="both"/>
      </w:pPr>
      <w:r>
        <w:rPr>
          <w:rFonts w:ascii="Arial" w:eastAsia="Arial" w:hAnsi="Arial" w:cs="Arial"/>
          <w:sz w:val="24"/>
        </w:rPr>
        <w:t xml:space="preserve">Any parent who wants to be nominated has to be proposed and seconded by two other parents of pupils (children) at the school using the nomination form on the page opposite.  It should be completed and sent to the Returning Officer by 12.00 noon on </w:t>
      </w:r>
      <w:r w:rsidR="005501F1">
        <w:rPr>
          <w:rFonts w:ascii="Arial" w:eastAsia="Arial" w:hAnsi="Arial" w:cs="Arial"/>
          <w:sz w:val="24"/>
        </w:rPr>
        <w:t>Mon</w:t>
      </w:r>
      <w:r>
        <w:rPr>
          <w:rFonts w:ascii="Arial" w:eastAsia="Arial" w:hAnsi="Arial" w:cs="Arial"/>
          <w:sz w:val="24"/>
        </w:rPr>
        <w:t xml:space="preserve">day </w:t>
      </w:r>
      <w:r w:rsidR="005501F1">
        <w:rPr>
          <w:rFonts w:ascii="Arial" w:eastAsia="Arial" w:hAnsi="Arial" w:cs="Arial"/>
          <w:sz w:val="24"/>
        </w:rPr>
        <w:t>17</w:t>
      </w:r>
      <w:r w:rsidR="00711A10">
        <w:rPr>
          <w:rFonts w:ascii="Arial" w:eastAsia="Arial" w:hAnsi="Arial" w:cs="Arial"/>
          <w:sz w:val="24"/>
        </w:rPr>
        <w:t xml:space="preserve"> June 2019</w:t>
      </w:r>
      <w:r>
        <w:rPr>
          <w:rFonts w:ascii="Arial" w:eastAsia="Arial" w:hAnsi="Arial" w:cs="Arial"/>
          <w:sz w:val="24"/>
        </w:rPr>
        <w:t xml:space="preserve">.  Please note there can be no extension beyond this time and date. </w:t>
      </w:r>
    </w:p>
    <w:p w:rsidR="00774E05" w:rsidRDefault="00774E05" w:rsidP="00774E05">
      <w:pPr>
        <w:numPr>
          <w:ilvl w:val="0"/>
          <w:numId w:val="6"/>
        </w:numPr>
        <w:spacing w:after="5" w:line="250" w:lineRule="auto"/>
        <w:ind w:left="458" w:right="725" w:hanging="458"/>
        <w:jc w:val="both"/>
      </w:pPr>
      <w:r>
        <w:rPr>
          <w:rFonts w:ascii="Arial" w:eastAsia="Arial" w:hAnsi="Arial" w:cs="Arial"/>
          <w:sz w:val="24"/>
        </w:rPr>
        <w:t xml:space="preserve">Candidates should complete the reverse of the nomination form with biographical details. This information will be sent with the voting papers to all parents to help them decide how to use their votes. </w:t>
      </w:r>
    </w:p>
    <w:p w:rsidR="00774E05" w:rsidRDefault="00774E05" w:rsidP="00774E05">
      <w:pPr>
        <w:spacing w:after="0"/>
        <w:ind w:left="15"/>
      </w:pPr>
      <w:r>
        <w:rPr>
          <w:rFonts w:ascii="Arial" w:eastAsia="Arial" w:hAnsi="Arial" w:cs="Arial"/>
          <w:sz w:val="24"/>
        </w:rPr>
        <w:t xml:space="preserve"> </w:t>
      </w:r>
    </w:p>
    <w:p w:rsidR="00774E05" w:rsidRDefault="00774E05" w:rsidP="00774E05">
      <w:pPr>
        <w:pStyle w:val="Heading1"/>
        <w:ind w:left="10" w:right="907"/>
      </w:pPr>
      <w:r>
        <w:t>C. Parent Governors</w:t>
      </w:r>
      <w:r>
        <w:rPr>
          <w:b w:val="0"/>
        </w:rPr>
        <w:t xml:space="preserve"> </w:t>
      </w:r>
    </w:p>
    <w:p w:rsidR="00774E05" w:rsidRDefault="00774E05" w:rsidP="00774E05">
      <w:pPr>
        <w:tabs>
          <w:tab w:val="center" w:pos="567"/>
          <w:tab w:val="center" w:pos="3632"/>
        </w:tabs>
        <w:spacing w:after="5" w:line="250" w:lineRule="auto"/>
      </w:pPr>
      <w:r>
        <w:tab/>
      </w:r>
      <w:r>
        <w:rPr>
          <w:rFonts w:ascii="Arial" w:eastAsia="Arial" w:hAnsi="Arial" w:cs="Arial"/>
          <w:sz w:val="24"/>
        </w:rPr>
        <w:t xml:space="preserve"> </w:t>
      </w:r>
      <w:r>
        <w:rPr>
          <w:rFonts w:ascii="Arial" w:eastAsia="Arial" w:hAnsi="Arial" w:cs="Arial"/>
          <w:sz w:val="24"/>
        </w:rPr>
        <w:tab/>
        <w:t xml:space="preserve">(See also information sheet on parent governors) </w:t>
      </w:r>
    </w:p>
    <w:p w:rsidR="00774E05" w:rsidRDefault="00774E05" w:rsidP="00774E05">
      <w:pPr>
        <w:spacing w:after="0"/>
        <w:ind w:left="15"/>
      </w:pPr>
      <w:r>
        <w:rPr>
          <w:rFonts w:ascii="Arial" w:eastAsia="Arial" w:hAnsi="Arial" w:cs="Arial"/>
          <w:sz w:val="24"/>
        </w:rPr>
        <w:t xml:space="preserve"> </w:t>
      </w:r>
    </w:p>
    <w:p w:rsidR="00774E05" w:rsidRDefault="00774E05" w:rsidP="00774E05">
      <w:pPr>
        <w:numPr>
          <w:ilvl w:val="0"/>
          <w:numId w:val="7"/>
        </w:numPr>
        <w:spacing w:after="5" w:line="250" w:lineRule="auto"/>
        <w:ind w:left="458" w:right="725" w:hanging="458"/>
        <w:jc w:val="both"/>
      </w:pPr>
      <w:r>
        <w:rPr>
          <w:rFonts w:ascii="Arial" w:eastAsia="Arial" w:hAnsi="Arial" w:cs="Arial"/>
          <w:sz w:val="24"/>
        </w:rPr>
        <w:t xml:space="preserve">The governing body of the school has several categories of governor, and "parent governor" is one of these categories.  All governors carry equal status.  </w:t>
      </w:r>
    </w:p>
    <w:p w:rsidR="00774E05" w:rsidRDefault="00774E05" w:rsidP="00774E05">
      <w:pPr>
        <w:numPr>
          <w:ilvl w:val="0"/>
          <w:numId w:val="7"/>
        </w:numPr>
        <w:spacing w:after="5" w:line="250" w:lineRule="auto"/>
        <w:ind w:left="458" w:right="725" w:hanging="458"/>
        <w:jc w:val="both"/>
      </w:pPr>
      <w:r>
        <w:rPr>
          <w:rFonts w:ascii="Arial" w:eastAsia="Arial" w:hAnsi="Arial" w:cs="Arial"/>
          <w:sz w:val="24"/>
        </w:rPr>
        <w:t xml:space="preserve">Responsibility rests in the governing body as a whole.  Individual governors only have responsibility collectively in the governing body.  To be a governor does not give personal authority. </w:t>
      </w:r>
    </w:p>
    <w:p w:rsidR="00774E05" w:rsidRDefault="00774E05" w:rsidP="00774E05">
      <w:pPr>
        <w:numPr>
          <w:ilvl w:val="0"/>
          <w:numId w:val="7"/>
        </w:numPr>
        <w:spacing w:after="5" w:line="250" w:lineRule="auto"/>
        <w:ind w:left="458" w:right="725" w:hanging="458"/>
        <w:jc w:val="both"/>
      </w:pPr>
      <w:r>
        <w:rPr>
          <w:rFonts w:ascii="Arial" w:eastAsia="Arial" w:hAnsi="Arial" w:cs="Arial"/>
          <w:sz w:val="24"/>
        </w:rPr>
        <w:t xml:space="preserve">The term of office for a parent governor is 4 years, and a parent governor does not have to resign if his/her child ceases to be a pupil at the school before that period of time ends, though s/he may do so if s/he wishes. </w:t>
      </w:r>
    </w:p>
    <w:p w:rsidR="00774E05" w:rsidRDefault="00774E05" w:rsidP="00774E05">
      <w:pPr>
        <w:spacing w:after="0"/>
        <w:ind w:left="15"/>
      </w:pPr>
      <w:r>
        <w:rPr>
          <w:rFonts w:ascii="Arial" w:eastAsia="Arial" w:hAnsi="Arial" w:cs="Arial"/>
          <w:sz w:val="24"/>
        </w:rPr>
        <w:t xml:space="preserve"> </w:t>
      </w:r>
    </w:p>
    <w:p w:rsidR="00774E05" w:rsidRDefault="00774E05" w:rsidP="00774E05">
      <w:pPr>
        <w:pStyle w:val="Heading1"/>
        <w:ind w:left="10" w:right="907"/>
      </w:pPr>
      <w:r>
        <w:t xml:space="preserve">D. Disqualification </w:t>
      </w:r>
    </w:p>
    <w:p w:rsidR="00774E05" w:rsidRDefault="00774E05" w:rsidP="00774E05">
      <w:pPr>
        <w:spacing w:after="0"/>
        <w:ind w:left="15"/>
      </w:pPr>
      <w:r>
        <w:rPr>
          <w:rFonts w:ascii="Arial" w:eastAsia="Arial" w:hAnsi="Arial" w:cs="Arial"/>
          <w:sz w:val="24"/>
        </w:rPr>
        <w:t xml:space="preserve"> </w:t>
      </w:r>
    </w:p>
    <w:p w:rsidR="00774E05" w:rsidRDefault="00774E05" w:rsidP="00774E05">
      <w:pPr>
        <w:spacing w:after="0" w:line="240" w:lineRule="auto"/>
        <w:ind w:left="10" w:right="545" w:hanging="10"/>
      </w:pPr>
      <w:r>
        <w:rPr>
          <w:rFonts w:ascii="Arial" w:eastAsia="Arial" w:hAnsi="Arial" w:cs="Arial"/>
          <w:sz w:val="24"/>
        </w:rPr>
        <w:t xml:space="preserve">Regulations disqualify certain individuals from becoming a governor.  The attached appendix lists the disqualification criteria.  Prospective governors should read it carefully before proceeding with their nomination.  </w:t>
      </w:r>
    </w:p>
    <w:p w:rsidR="00774E05" w:rsidRDefault="00774E05" w:rsidP="00774E05">
      <w:pPr>
        <w:spacing w:after="0"/>
        <w:ind w:left="15"/>
      </w:pPr>
      <w:r>
        <w:rPr>
          <w:rFonts w:ascii="Arial" w:eastAsia="Arial" w:hAnsi="Arial" w:cs="Arial"/>
          <w:sz w:val="24"/>
        </w:rPr>
        <w:t xml:space="preserve"> </w:t>
      </w:r>
    </w:p>
    <w:p w:rsidR="00774E05" w:rsidRDefault="00774E05" w:rsidP="00774E05">
      <w:pPr>
        <w:spacing w:after="0"/>
        <w:ind w:left="15"/>
        <w:rPr>
          <w:rFonts w:ascii="Arial" w:eastAsia="Arial" w:hAnsi="Arial" w:cs="Arial"/>
          <w:sz w:val="24"/>
        </w:rPr>
      </w:pPr>
      <w:r>
        <w:rPr>
          <w:rFonts w:ascii="Arial" w:eastAsia="Arial" w:hAnsi="Arial" w:cs="Arial"/>
          <w:sz w:val="24"/>
        </w:rPr>
        <w:t xml:space="preserve"> </w:t>
      </w:r>
    </w:p>
    <w:p w:rsidR="00774E05" w:rsidRDefault="00774E05" w:rsidP="00774E05">
      <w:pPr>
        <w:spacing w:after="0"/>
        <w:ind w:left="15"/>
        <w:rPr>
          <w:rFonts w:ascii="Arial" w:eastAsia="Arial" w:hAnsi="Arial" w:cs="Arial"/>
          <w:sz w:val="24"/>
        </w:rPr>
      </w:pPr>
    </w:p>
    <w:p w:rsidR="00774E05" w:rsidRDefault="00774E05" w:rsidP="00774E05">
      <w:pPr>
        <w:spacing w:after="0"/>
        <w:ind w:left="567"/>
      </w:pPr>
    </w:p>
    <w:p w:rsidR="00774E05" w:rsidRDefault="00774E05" w:rsidP="00774E05">
      <w:pPr>
        <w:spacing w:after="0"/>
        <w:ind w:left="7"/>
        <w:jc w:val="center"/>
      </w:pPr>
      <w:r>
        <w:rPr>
          <w:rFonts w:ascii="Arial" w:eastAsia="Arial" w:hAnsi="Arial" w:cs="Arial"/>
          <w:b/>
          <w:sz w:val="24"/>
        </w:rPr>
        <w:t xml:space="preserve">Nomination Form </w:t>
      </w:r>
    </w:p>
    <w:p w:rsidR="00774E05" w:rsidRDefault="00774E05" w:rsidP="00774E05">
      <w:pPr>
        <w:spacing w:after="0"/>
        <w:ind w:left="567"/>
      </w:pPr>
      <w:r>
        <w:rPr>
          <w:rFonts w:ascii="Arial" w:eastAsia="Arial" w:hAnsi="Arial" w:cs="Arial"/>
          <w:sz w:val="24"/>
        </w:rPr>
        <w:t xml:space="preserve"> </w:t>
      </w:r>
    </w:p>
    <w:p w:rsidR="00774E05" w:rsidRDefault="00774E05" w:rsidP="00774E05">
      <w:pPr>
        <w:spacing w:after="5" w:line="250" w:lineRule="auto"/>
        <w:ind w:left="562" w:right="907" w:hanging="10"/>
      </w:pPr>
      <w:r>
        <w:rPr>
          <w:rFonts w:ascii="Arial" w:eastAsia="Arial" w:hAnsi="Arial" w:cs="Arial"/>
          <w:sz w:val="24"/>
        </w:rPr>
        <w:t xml:space="preserve">Before completing this form please read the notes on the opposite page. </w:t>
      </w:r>
      <w:r>
        <w:rPr>
          <w:rFonts w:ascii="Arial" w:eastAsia="Arial" w:hAnsi="Arial" w:cs="Arial"/>
          <w:b/>
          <w:sz w:val="24"/>
        </w:rPr>
        <w:t xml:space="preserve">Please note:  nominee, proposer and seconder must all be parents of a child attending </w:t>
      </w:r>
      <w:proofErr w:type="spellStart"/>
      <w:r>
        <w:rPr>
          <w:rFonts w:ascii="Arial" w:eastAsia="Arial" w:hAnsi="Arial" w:cs="Arial"/>
          <w:b/>
          <w:sz w:val="24"/>
        </w:rPr>
        <w:t>Carr</w:t>
      </w:r>
      <w:proofErr w:type="spellEnd"/>
      <w:r>
        <w:rPr>
          <w:rFonts w:ascii="Arial" w:eastAsia="Arial" w:hAnsi="Arial" w:cs="Arial"/>
          <w:b/>
          <w:sz w:val="24"/>
        </w:rPr>
        <w:t xml:space="preserve"> Hill High School and Sixth Form Centre. </w:t>
      </w:r>
    </w:p>
    <w:p w:rsidR="00774E05" w:rsidRDefault="00774E05" w:rsidP="00774E05">
      <w:pPr>
        <w:spacing w:after="0"/>
        <w:ind w:left="567"/>
      </w:pPr>
      <w:r>
        <w:rPr>
          <w:rFonts w:ascii="Arial" w:eastAsia="Arial" w:hAnsi="Arial" w:cs="Arial"/>
          <w:sz w:val="24"/>
        </w:rPr>
        <w:t xml:space="preserve"> </w:t>
      </w:r>
    </w:p>
    <w:tbl>
      <w:tblPr>
        <w:tblStyle w:val="TableGrid0"/>
        <w:tblW w:w="9040" w:type="dxa"/>
        <w:tblInd w:w="459" w:type="dxa"/>
        <w:tblCellMar>
          <w:top w:w="8" w:type="dxa"/>
          <w:left w:w="106" w:type="dxa"/>
          <w:right w:w="115" w:type="dxa"/>
        </w:tblCellMar>
        <w:tblLook w:val="04A0" w:firstRow="1" w:lastRow="0" w:firstColumn="1" w:lastColumn="0" w:noHBand="0" w:noVBand="1"/>
      </w:tblPr>
      <w:tblGrid>
        <w:gridCol w:w="1459"/>
        <w:gridCol w:w="2429"/>
        <w:gridCol w:w="2600"/>
        <w:gridCol w:w="2552"/>
      </w:tblGrid>
      <w:tr w:rsidR="00774E05" w:rsidTr="000B79EE">
        <w:trPr>
          <w:trHeight w:val="838"/>
        </w:trPr>
        <w:tc>
          <w:tcPr>
            <w:tcW w:w="1459" w:type="dxa"/>
            <w:tcBorders>
              <w:top w:val="single" w:sz="4" w:space="0" w:color="000000"/>
              <w:left w:val="single" w:sz="4" w:space="0" w:color="000000"/>
              <w:bottom w:val="single" w:sz="4" w:space="0" w:color="000000"/>
              <w:right w:val="single" w:sz="4" w:space="0" w:color="000000"/>
            </w:tcBorders>
          </w:tcPr>
          <w:p w:rsidR="00774E05" w:rsidRDefault="00774E05" w:rsidP="000B79EE">
            <w:pPr>
              <w:ind w:left="2"/>
            </w:pPr>
            <w:r>
              <w:rPr>
                <w:rFonts w:ascii="Arial" w:eastAsia="Arial" w:hAnsi="Arial" w:cs="Arial"/>
                <w:sz w:val="24"/>
              </w:rPr>
              <w:t xml:space="preserve"> </w:t>
            </w:r>
          </w:p>
        </w:tc>
        <w:tc>
          <w:tcPr>
            <w:tcW w:w="2429" w:type="dxa"/>
            <w:tcBorders>
              <w:top w:val="single" w:sz="4" w:space="0" w:color="000000"/>
              <w:left w:val="single" w:sz="4" w:space="0" w:color="000000"/>
              <w:bottom w:val="single" w:sz="4" w:space="0" w:color="000000"/>
              <w:right w:val="single" w:sz="4" w:space="0" w:color="000000"/>
            </w:tcBorders>
          </w:tcPr>
          <w:p w:rsidR="00774E05" w:rsidRDefault="00774E05" w:rsidP="000B79EE">
            <w:pPr>
              <w:ind w:left="1"/>
              <w:jc w:val="center"/>
            </w:pPr>
            <w:r>
              <w:rPr>
                <w:rFonts w:ascii="Arial" w:eastAsia="Arial" w:hAnsi="Arial" w:cs="Arial"/>
                <w:b/>
                <w:sz w:val="24"/>
              </w:rPr>
              <w:t xml:space="preserve">SURNAME, </w:t>
            </w:r>
          </w:p>
          <w:p w:rsidR="00774E05" w:rsidRDefault="00774E05" w:rsidP="000B79EE">
            <w:pPr>
              <w:ind w:right="1"/>
              <w:jc w:val="center"/>
            </w:pPr>
            <w:r>
              <w:rPr>
                <w:rFonts w:ascii="Arial" w:eastAsia="Arial" w:hAnsi="Arial" w:cs="Arial"/>
                <w:b/>
                <w:sz w:val="24"/>
              </w:rPr>
              <w:t xml:space="preserve">INITIALS </w:t>
            </w:r>
          </w:p>
          <w:p w:rsidR="00774E05" w:rsidRDefault="00774E05" w:rsidP="000B79EE">
            <w:pPr>
              <w:ind w:left="113"/>
            </w:pPr>
            <w:r>
              <w:rPr>
                <w:rFonts w:ascii="Arial" w:eastAsia="Arial" w:hAnsi="Arial" w:cs="Arial"/>
                <w:b/>
                <w:sz w:val="24"/>
              </w:rPr>
              <w:t xml:space="preserve">Mr./Mrs./Miss/Ms. </w:t>
            </w:r>
          </w:p>
        </w:tc>
        <w:tc>
          <w:tcPr>
            <w:tcW w:w="2600" w:type="dxa"/>
            <w:tcBorders>
              <w:top w:val="single" w:sz="4" w:space="0" w:color="000000"/>
              <w:left w:val="single" w:sz="4" w:space="0" w:color="000000"/>
              <w:bottom w:val="single" w:sz="4" w:space="0" w:color="000000"/>
              <w:right w:val="single" w:sz="4" w:space="0" w:color="000000"/>
            </w:tcBorders>
          </w:tcPr>
          <w:p w:rsidR="00774E05" w:rsidRDefault="00774E05" w:rsidP="000B79EE">
            <w:pPr>
              <w:ind w:left="8"/>
              <w:jc w:val="center"/>
            </w:pPr>
            <w:r>
              <w:rPr>
                <w:rFonts w:ascii="Arial" w:eastAsia="Arial" w:hAnsi="Arial" w:cs="Arial"/>
                <w:b/>
                <w:sz w:val="24"/>
              </w:rPr>
              <w:t xml:space="preserve">ADDRESS </w:t>
            </w:r>
          </w:p>
        </w:tc>
        <w:tc>
          <w:tcPr>
            <w:tcW w:w="2552" w:type="dxa"/>
            <w:tcBorders>
              <w:top w:val="single" w:sz="4" w:space="0" w:color="000000"/>
              <w:left w:val="single" w:sz="4" w:space="0" w:color="000000"/>
              <w:bottom w:val="single" w:sz="4" w:space="0" w:color="000000"/>
              <w:right w:val="single" w:sz="4" w:space="0" w:color="000000"/>
            </w:tcBorders>
          </w:tcPr>
          <w:p w:rsidR="00774E05" w:rsidRDefault="00774E05" w:rsidP="000B79EE">
            <w:pPr>
              <w:ind w:left="6"/>
              <w:jc w:val="center"/>
            </w:pPr>
            <w:r>
              <w:rPr>
                <w:rFonts w:ascii="Arial" w:eastAsia="Arial" w:hAnsi="Arial" w:cs="Arial"/>
                <w:b/>
                <w:sz w:val="24"/>
              </w:rPr>
              <w:t xml:space="preserve">SIGNATURE </w:t>
            </w:r>
          </w:p>
        </w:tc>
      </w:tr>
      <w:tr w:rsidR="00774E05" w:rsidTr="000B79EE">
        <w:trPr>
          <w:trHeight w:val="1114"/>
        </w:trPr>
        <w:tc>
          <w:tcPr>
            <w:tcW w:w="1459" w:type="dxa"/>
            <w:tcBorders>
              <w:top w:val="single" w:sz="4" w:space="0" w:color="000000"/>
              <w:left w:val="single" w:sz="4" w:space="0" w:color="000000"/>
              <w:bottom w:val="single" w:sz="4" w:space="0" w:color="000000"/>
              <w:right w:val="single" w:sz="4" w:space="0" w:color="000000"/>
            </w:tcBorders>
          </w:tcPr>
          <w:p w:rsidR="00774E05" w:rsidRDefault="00774E05" w:rsidP="000B79EE">
            <w:pPr>
              <w:ind w:left="2"/>
            </w:pPr>
            <w:r>
              <w:rPr>
                <w:rFonts w:ascii="Arial" w:eastAsia="Arial" w:hAnsi="Arial" w:cs="Arial"/>
                <w:sz w:val="24"/>
              </w:rPr>
              <w:t xml:space="preserve"> </w:t>
            </w:r>
          </w:p>
          <w:p w:rsidR="00774E05" w:rsidRDefault="00774E05" w:rsidP="000B79EE">
            <w:pPr>
              <w:ind w:left="2"/>
            </w:pPr>
            <w:r>
              <w:rPr>
                <w:rFonts w:ascii="Arial" w:eastAsia="Arial" w:hAnsi="Arial" w:cs="Arial"/>
                <w:sz w:val="24"/>
              </w:rPr>
              <w:t xml:space="preserve"> </w:t>
            </w:r>
          </w:p>
          <w:p w:rsidR="00774E05" w:rsidRDefault="00774E05" w:rsidP="000B79EE">
            <w:pPr>
              <w:ind w:left="2"/>
            </w:pPr>
            <w:r>
              <w:rPr>
                <w:rFonts w:ascii="Arial" w:eastAsia="Arial" w:hAnsi="Arial" w:cs="Arial"/>
                <w:sz w:val="24"/>
              </w:rPr>
              <w:t xml:space="preserve">Nominee </w:t>
            </w:r>
          </w:p>
        </w:tc>
        <w:tc>
          <w:tcPr>
            <w:tcW w:w="2429" w:type="dxa"/>
            <w:tcBorders>
              <w:top w:val="single" w:sz="4" w:space="0" w:color="000000"/>
              <w:left w:val="single" w:sz="4" w:space="0" w:color="000000"/>
              <w:bottom w:val="single" w:sz="4" w:space="0" w:color="000000"/>
              <w:right w:val="single" w:sz="4" w:space="0" w:color="000000"/>
            </w:tcBorders>
          </w:tcPr>
          <w:p w:rsidR="00774E05" w:rsidRDefault="00774E05" w:rsidP="000B79EE">
            <w:r>
              <w:rPr>
                <w:rFonts w:ascii="Arial" w:eastAsia="Arial" w:hAnsi="Arial" w:cs="Arial"/>
                <w:sz w:val="24"/>
              </w:rPr>
              <w:t xml:space="preserve"> </w:t>
            </w:r>
          </w:p>
          <w:p w:rsidR="00774E05" w:rsidRDefault="00774E05" w:rsidP="000B79EE">
            <w:r>
              <w:rPr>
                <w:rFonts w:ascii="Arial" w:eastAsia="Arial" w:hAnsi="Arial" w:cs="Arial"/>
                <w:sz w:val="24"/>
              </w:rPr>
              <w:t xml:space="preserve"> </w:t>
            </w:r>
          </w:p>
          <w:p w:rsidR="00774E05" w:rsidRDefault="00774E05" w:rsidP="000B79EE">
            <w:r>
              <w:rPr>
                <w:rFonts w:ascii="Arial" w:eastAsia="Arial" w:hAnsi="Arial" w:cs="Arial"/>
                <w:sz w:val="24"/>
              </w:rPr>
              <w:t xml:space="preserve"> </w:t>
            </w:r>
          </w:p>
          <w:p w:rsidR="00774E05" w:rsidRDefault="00774E05" w:rsidP="000B79EE">
            <w:r>
              <w:rPr>
                <w:rFonts w:ascii="Arial" w:eastAsia="Arial" w:hAnsi="Arial" w:cs="Arial"/>
                <w:sz w:val="24"/>
              </w:rPr>
              <w:t xml:space="preserve">(Capitals) </w:t>
            </w:r>
          </w:p>
        </w:tc>
        <w:tc>
          <w:tcPr>
            <w:tcW w:w="2600" w:type="dxa"/>
            <w:tcBorders>
              <w:top w:val="single" w:sz="4" w:space="0" w:color="000000"/>
              <w:left w:val="single" w:sz="4" w:space="0" w:color="000000"/>
              <w:bottom w:val="single" w:sz="4" w:space="0" w:color="000000"/>
              <w:right w:val="single" w:sz="4" w:space="0" w:color="000000"/>
            </w:tcBorders>
          </w:tcPr>
          <w:p w:rsidR="00774E05" w:rsidRDefault="00774E05" w:rsidP="000B79EE">
            <w:pPr>
              <w:ind w:left="2"/>
            </w:pPr>
            <w:r>
              <w:rPr>
                <w:rFonts w:ascii="Arial" w:eastAsia="Arial" w:hAnsi="Arial" w:cs="Arial"/>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774E05" w:rsidRDefault="00774E05" w:rsidP="000B79EE">
            <w:pPr>
              <w:ind w:left="2"/>
            </w:pPr>
            <w:r>
              <w:rPr>
                <w:rFonts w:ascii="Arial" w:eastAsia="Arial" w:hAnsi="Arial" w:cs="Arial"/>
                <w:sz w:val="24"/>
              </w:rPr>
              <w:t xml:space="preserve"> </w:t>
            </w:r>
          </w:p>
        </w:tc>
      </w:tr>
      <w:tr w:rsidR="00774E05" w:rsidTr="000B79EE">
        <w:trPr>
          <w:trHeight w:val="1114"/>
        </w:trPr>
        <w:tc>
          <w:tcPr>
            <w:tcW w:w="1459" w:type="dxa"/>
            <w:tcBorders>
              <w:top w:val="single" w:sz="4" w:space="0" w:color="000000"/>
              <w:left w:val="single" w:sz="4" w:space="0" w:color="000000"/>
              <w:bottom w:val="single" w:sz="4" w:space="0" w:color="000000"/>
              <w:right w:val="single" w:sz="4" w:space="0" w:color="000000"/>
            </w:tcBorders>
          </w:tcPr>
          <w:p w:rsidR="00774E05" w:rsidRDefault="00774E05" w:rsidP="000B79EE">
            <w:pPr>
              <w:ind w:left="2"/>
            </w:pPr>
            <w:r>
              <w:rPr>
                <w:rFonts w:ascii="Arial" w:eastAsia="Arial" w:hAnsi="Arial" w:cs="Arial"/>
                <w:sz w:val="24"/>
              </w:rPr>
              <w:t xml:space="preserve"> </w:t>
            </w:r>
          </w:p>
          <w:p w:rsidR="00774E05" w:rsidRDefault="00774E05" w:rsidP="000B79EE">
            <w:pPr>
              <w:ind w:left="2"/>
            </w:pPr>
            <w:r>
              <w:rPr>
                <w:rFonts w:ascii="Arial" w:eastAsia="Arial" w:hAnsi="Arial" w:cs="Arial"/>
                <w:sz w:val="24"/>
              </w:rPr>
              <w:t xml:space="preserve"> </w:t>
            </w:r>
          </w:p>
          <w:p w:rsidR="00774E05" w:rsidRDefault="00774E05" w:rsidP="000B79EE">
            <w:pPr>
              <w:ind w:left="2"/>
            </w:pPr>
            <w:r>
              <w:rPr>
                <w:rFonts w:ascii="Arial" w:eastAsia="Arial" w:hAnsi="Arial" w:cs="Arial"/>
                <w:sz w:val="24"/>
              </w:rPr>
              <w:t xml:space="preserve">Proposer </w:t>
            </w:r>
          </w:p>
        </w:tc>
        <w:tc>
          <w:tcPr>
            <w:tcW w:w="2429" w:type="dxa"/>
            <w:tcBorders>
              <w:top w:val="single" w:sz="4" w:space="0" w:color="000000"/>
              <w:left w:val="single" w:sz="4" w:space="0" w:color="000000"/>
              <w:bottom w:val="single" w:sz="4" w:space="0" w:color="000000"/>
              <w:right w:val="single" w:sz="4" w:space="0" w:color="000000"/>
            </w:tcBorders>
          </w:tcPr>
          <w:p w:rsidR="00774E05" w:rsidRDefault="00774E05" w:rsidP="000B79EE">
            <w:r>
              <w:rPr>
                <w:rFonts w:ascii="Arial" w:eastAsia="Arial" w:hAnsi="Arial" w:cs="Arial"/>
                <w:sz w:val="24"/>
              </w:rPr>
              <w:t xml:space="preserve"> </w:t>
            </w:r>
          </w:p>
          <w:p w:rsidR="00774E05" w:rsidRDefault="00774E05" w:rsidP="000B79EE">
            <w:r>
              <w:rPr>
                <w:rFonts w:ascii="Arial" w:eastAsia="Arial" w:hAnsi="Arial" w:cs="Arial"/>
                <w:sz w:val="24"/>
              </w:rPr>
              <w:t xml:space="preserve"> </w:t>
            </w:r>
          </w:p>
          <w:p w:rsidR="00774E05" w:rsidRDefault="00774E05" w:rsidP="000B79EE">
            <w:r>
              <w:rPr>
                <w:rFonts w:ascii="Arial" w:eastAsia="Arial" w:hAnsi="Arial" w:cs="Arial"/>
                <w:sz w:val="24"/>
              </w:rPr>
              <w:t xml:space="preserve"> </w:t>
            </w:r>
          </w:p>
          <w:p w:rsidR="00774E05" w:rsidRDefault="00774E05" w:rsidP="000B79EE">
            <w:r>
              <w:rPr>
                <w:rFonts w:ascii="Arial" w:eastAsia="Arial" w:hAnsi="Arial" w:cs="Arial"/>
                <w:sz w:val="24"/>
              </w:rPr>
              <w:t xml:space="preserve">(Capitals) </w:t>
            </w:r>
          </w:p>
        </w:tc>
        <w:tc>
          <w:tcPr>
            <w:tcW w:w="2600" w:type="dxa"/>
            <w:tcBorders>
              <w:top w:val="single" w:sz="4" w:space="0" w:color="000000"/>
              <w:left w:val="single" w:sz="4" w:space="0" w:color="000000"/>
              <w:bottom w:val="single" w:sz="4" w:space="0" w:color="000000"/>
              <w:right w:val="single" w:sz="4" w:space="0" w:color="000000"/>
            </w:tcBorders>
          </w:tcPr>
          <w:p w:rsidR="00774E05" w:rsidRDefault="00774E05" w:rsidP="000B79EE">
            <w:pPr>
              <w:ind w:left="2"/>
            </w:pPr>
            <w:r>
              <w:rPr>
                <w:rFonts w:ascii="Arial" w:eastAsia="Arial" w:hAnsi="Arial" w:cs="Arial"/>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774E05" w:rsidRDefault="00774E05" w:rsidP="000B79EE">
            <w:pPr>
              <w:ind w:left="2"/>
            </w:pPr>
            <w:r>
              <w:rPr>
                <w:rFonts w:ascii="Arial" w:eastAsia="Arial" w:hAnsi="Arial" w:cs="Arial"/>
                <w:sz w:val="24"/>
              </w:rPr>
              <w:t xml:space="preserve"> </w:t>
            </w:r>
          </w:p>
        </w:tc>
      </w:tr>
      <w:tr w:rsidR="00774E05" w:rsidTr="000B79EE">
        <w:trPr>
          <w:trHeight w:val="1114"/>
        </w:trPr>
        <w:tc>
          <w:tcPr>
            <w:tcW w:w="1459" w:type="dxa"/>
            <w:tcBorders>
              <w:top w:val="single" w:sz="4" w:space="0" w:color="000000"/>
              <w:left w:val="single" w:sz="4" w:space="0" w:color="000000"/>
              <w:bottom w:val="single" w:sz="4" w:space="0" w:color="000000"/>
              <w:right w:val="single" w:sz="4" w:space="0" w:color="000000"/>
            </w:tcBorders>
          </w:tcPr>
          <w:p w:rsidR="00774E05" w:rsidRDefault="00774E05" w:rsidP="000B79EE">
            <w:pPr>
              <w:ind w:left="2"/>
            </w:pPr>
            <w:r>
              <w:rPr>
                <w:rFonts w:ascii="Arial" w:eastAsia="Arial" w:hAnsi="Arial" w:cs="Arial"/>
                <w:sz w:val="24"/>
              </w:rPr>
              <w:t xml:space="preserve"> </w:t>
            </w:r>
          </w:p>
          <w:p w:rsidR="00774E05" w:rsidRDefault="00774E05" w:rsidP="000B79EE">
            <w:pPr>
              <w:ind w:left="2"/>
            </w:pPr>
            <w:r>
              <w:rPr>
                <w:rFonts w:ascii="Arial" w:eastAsia="Arial" w:hAnsi="Arial" w:cs="Arial"/>
                <w:sz w:val="24"/>
              </w:rPr>
              <w:t xml:space="preserve"> </w:t>
            </w:r>
          </w:p>
          <w:p w:rsidR="00774E05" w:rsidRDefault="00774E05" w:rsidP="000B79EE">
            <w:pPr>
              <w:ind w:left="2"/>
            </w:pPr>
            <w:r>
              <w:rPr>
                <w:rFonts w:ascii="Arial" w:eastAsia="Arial" w:hAnsi="Arial" w:cs="Arial"/>
                <w:sz w:val="24"/>
              </w:rPr>
              <w:t xml:space="preserve">Seconder </w:t>
            </w:r>
          </w:p>
        </w:tc>
        <w:tc>
          <w:tcPr>
            <w:tcW w:w="2429" w:type="dxa"/>
            <w:tcBorders>
              <w:top w:val="single" w:sz="4" w:space="0" w:color="000000"/>
              <w:left w:val="single" w:sz="4" w:space="0" w:color="000000"/>
              <w:bottom w:val="single" w:sz="4" w:space="0" w:color="000000"/>
              <w:right w:val="single" w:sz="4" w:space="0" w:color="000000"/>
            </w:tcBorders>
          </w:tcPr>
          <w:p w:rsidR="00774E05" w:rsidRDefault="00774E05" w:rsidP="000B79EE">
            <w:r>
              <w:rPr>
                <w:rFonts w:ascii="Arial" w:eastAsia="Arial" w:hAnsi="Arial" w:cs="Arial"/>
                <w:sz w:val="24"/>
              </w:rPr>
              <w:t xml:space="preserve"> </w:t>
            </w:r>
          </w:p>
          <w:p w:rsidR="00774E05" w:rsidRDefault="00774E05" w:rsidP="000B79EE">
            <w:r>
              <w:rPr>
                <w:rFonts w:ascii="Arial" w:eastAsia="Arial" w:hAnsi="Arial" w:cs="Arial"/>
                <w:sz w:val="24"/>
              </w:rPr>
              <w:t xml:space="preserve"> </w:t>
            </w:r>
          </w:p>
          <w:p w:rsidR="00774E05" w:rsidRDefault="00774E05" w:rsidP="000B79EE">
            <w:r>
              <w:rPr>
                <w:rFonts w:ascii="Arial" w:eastAsia="Arial" w:hAnsi="Arial" w:cs="Arial"/>
                <w:sz w:val="24"/>
              </w:rPr>
              <w:t xml:space="preserve"> </w:t>
            </w:r>
          </w:p>
          <w:p w:rsidR="00774E05" w:rsidRDefault="00774E05" w:rsidP="000B79EE">
            <w:r>
              <w:rPr>
                <w:rFonts w:ascii="Arial" w:eastAsia="Arial" w:hAnsi="Arial" w:cs="Arial"/>
                <w:sz w:val="24"/>
              </w:rPr>
              <w:t xml:space="preserve">(Capitals) </w:t>
            </w:r>
          </w:p>
        </w:tc>
        <w:tc>
          <w:tcPr>
            <w:tcW w:w="2600" w:type="dxa"/>
            <w:tcBorders>
              <w:top w:val="single" w:sz="4" w:space="0" w:color="000000"/>
              <w:left w:val="single" w:sz="4" w:space="0" w:color="000000"/>
              <w:bottom w:val="single" w:sz="4" w:space="0" w:color="000000"/>
              <w:right w:val="single" w:sz="4" w:space="0" w:color="000000"/>
            </w:tcBorders>
          </w:tcPr>
          <w:p w:rsidR="00774E05" w:rsidRDefault="00774E05" w:rsidP="000B79EE">
            <w:pPr>
              <w:ind w:left="2"/>
            </w:pPr>
            <w:r>
              <w:rPr>
                <w:rFonts w:ascii="Arial" w:eastAsia="Arial" w:hAnsi="Arial" w:cs="Arial"/>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774E05" w:rsidRDefault="00774E05" w:rsidP="000B79EE">
            <w:pPr>
              <w:ind w:left="2"/>
            </w:pPr>
            <w:r>
              <w:rPr>
                <w:rFonts w:ascii="Arial" w:eastAsia="Arial" w:hAnsi="Arial" w:cs="Arial"/>
                <w:sz w:val="24"/>
              </w:rPr>
              <w:t xml:space="preserve"> </w:t>
            </w:r>
          </w:p>
        </w:tc>
      </w:tr>
    </w:tbl>
    <w:p w:rsidR="00774E05" w:rsidRDefault="00774E05" w:rsidP="00774E05">
      <w:pPr>
        <w:spacing w:after="0"/>
        <w:ind w:left="567"/>
      </w:pPr>
      <w:r>
        <w:rPr>
          <w:rFonts w:ascii="Arial" w:eastAsia="Arial" w:hAnsi="Arial" w:cs="Arial"/>
          <w:sz w:val="24"/>
        </w:rPr>
        <w:t xml:space="preserve"> </w:t>
      </w:r>
    </w:p>
    <w:p w:rsidR="00774E05" w:rsidRDefault="00774E05" w:rsidP="00774E05">
      <w:pPr>
        <w:spacing w:after="0" w:line="240" w:lineRule="auto"/>
        <w:ind w:left="562" w:right="545" w:hanging="10"/>
      </w:pPr>
      <w:r>
        <w:rPr>
          <w:rFonts w:ascii="Arial" w:eastAsia="Arial" w:hAnsi="Arial" w:cs="Arial"/>
          <w:b/>
          <w:sz w:val="24"/>
        </w:rPr>
        <w:t>Declaration of Nominee:</w:t>
      </w:r>
      <w:r>
        <w:rPr>
          <w:rFonts w:ascii="Arial" w:eastAsia="Arial" w:hAnsi="Arial" w:cs="Arial"/>
          <w:sz w:val="24"/>
        </w:rPr>
        <w:t xml:space="preserve">  I am willing to accept nomination and confirm that I am not disqualified from becoming a Governor.  Should I be elected and subsequently become disqualified I undertake to notify the clerk in writing. </w:t>
      </w:r>
    </w:p>
    <w:p w:rsidR="00774E05" w:rsidRDefault="00774E05" w:rsidP="00774E05">
      <w:pPr>
        <w:spacing w:after="0"/>
        <w:ind w:left="567"/>
      </w:pPr>
      <w:r>
        <w:rPr>
          <w:rFonts w:ascii="Arial" w:eastAsia="Arial" w:hAnsi="Arial" w:cs="Arial"/>
          <w:sz w:val="24"/>
        </w:rPr>
        <w:t xml:space="preserve"> </w:t>
      </w:r>
    </w:p>
    <w:p w:rsidR="00774E05" w:rsidRDefault="00774E05" w:rsidP="00774E05">
      <w:pPr>
        <w:spacing w:after="5" w:line="250" w:lineRule="auto"/>
        <w:ind w:left="562" w:right="725" w:hanging="10"/>
        <w:jc w:val="both"/>
      </w:pPr>
      <w:r>
        <w:rPr>
          <w:rFonts w:ascii="Arial" w:eastAsia="Arial" w:hAnsi="Arial" w:cs="Arial"/>
          <w:sz w:val="24"/>
        </w:rPr>
        <w:t xml:space="preserve">Should I be elected I understand that information on my Governorship will be made available to the County Council for its use in providing support to school Governors*. </w:t>
      </w:r>
    </w:p>
    <w:p w:rsidR="00774E05" w:rsidRDefault="00774E05" w:rsidP="00774E05">
      <w:pPr>
        <w:spacing w:after="0"/>
        <w:ind w:left="567"/>
      </w:pPr>
      <w:r>
        <w:rPr>
          <w:rFonts w:ascii="Arial" w:eastAsia="Arial" w:hAnsi="Arial" w:cs="Arial"/>
          <w:sz w:val="24"/>
        </w:rPr>
        <w:t xml:space="preserve"> </w:t>
      </w:r>
    </w:p>
    <w:p w:rsidR="00774E05" w:rsidRDefault="00774E05" w:rsidP="00774E05">
      <w:pPr>
        <w:spacing w:after="5" w:line="250" w:lineRule="auto"/>
        <w:ind w:left="1272" w:right="725" w:hanging="720"/>
        <w:jc w:val="both"/>
      </w:pPr>
      <w:r>
        <w:rPr>
          <w:rFonts w:ascii="Arial" w:eastAsia="Arial" w:hAnsi="Arial" w:cs="Arial"/>
          <w:sz w:val="24"/>
        </w:rPr>
        <w:t xml:space="preserve">*  </w:t>
      </w:r>
      <w:r>
        <w:rPr>
          <w:rFonts w:ascii="Arial" w:eastAsia="Arial" w:hAnsi="Arial" w:cs="Arial"/>
          <w:sz w:val="24"/>
        </w:rPr>
        <w:tab/>
        <w:t xml:space="preserve">In this respect the Data Controller is Lancashire County Council and the nominated officer for data protection is the Data Protection Officer. </w:t>
      </w:r>
    </w:p>
    <w:p w:rsidR="00774E05" w:rsidRDefault="00774E05" w:rsidP="00774E05">
      <w:pPr>
        <w:spacing w:after="0"/>
        <w:ind w:left="567"/>
      </w:pPr>
      <w:r>
        <w:rPr>
          <w:rFonts w:ascii="Arial" w:eastAsia="Arial" w:hAnsi="Arial" w:cs="Arial"/>
          <w:sz w:val="24"/>
        </w:rPr>
        <w:t xml:space="preserve"> </w:t>
      </w:r>
    </w:p>
    <w:p w:rsidR="00774E05" w:rsidRDefault="00774E05" w:rsidP="0056223F">
      <w:pPr>
        <w:spacing w:after="0"/>
        <w:ind w:left="567"/>
      </w:pPr>
      <w:r>
        <w:rPr>
          <w:rFonts w:ascii="Arial" w:eastAsia="Arial" w:hAnsi="Arial" w:cs="Arial"/>
          <w:sz w:val="24"/>
        </w:rPr>
        <w:t xml:space="preserve"> Signed</w:t>
      </w:r>
      <w:proofErr w:type="gramStart"/>
      <w:r>
        <w:rPr>
          <w:rFonts w:ascii="Arial" w:eastAsia="Arial" w:hAnsi="Arial" w:cs="Arial"/>
          <w:sz w:val="24"/>
        </w:rPr>
        <w:t>:  …………………………………………</w:t>
      </w:r>
      <w:proofErr w:type="gramEnd"/>
      <w:r>
        <w:rPr>
          <w:rFonts w:ascii="Arial" w:eastAsia="Arial" w:hAnsi="Arial" w:cs="Arial"/>
          <w:sz w:val="24"/>
        </w:rPr>
        <w:t xml:space="preserve">   Date</w:t>
      </w:r>
      <w:proofErr w:type="gramStart"/>
      <w:r>
        <w:rPr>
          <w:rFonts w:ascii="Arial" w:eastAsia="Arial" w:hAnsi="Arial" w:cs="Arial"/>
          <w:sz w:val="24"/>
        </w:rPr>
        <w:t>:  ………………………</w:t>
      </w:r>
      <w:proofErr w:type="gramEnd"/>
      <w:r>
        <w:rPr>
          <w:rFonts w:ascii="Arial" w:eastAsia="Arial" w:hAnsi="Arial" w:cs="Arial"/>
          <w:sz w:val="24"/>
        </w:rPr>
        <w:t xml:space="preserve"> </w:t>
      </w:r>
    </w:p>
    <w:p w:rsidR="00774E05" w:rsidRDefault="00774E05" w:rsidP="00774E05">
      <w:pPr>
        <w:spacing w:after="0"/>
        <w:ind w:left="567"/>
      </w:pPr>
      <w:r>
        <w:rPr>
          <w:rFonts w:ascii="Arial" w:eastAsia="Arial" w:hAnsi="Arial" w:cs="Arial"/>
          <w:sz w:val="24"/>
        </w:rPr>
        <w:t xml:space="preserve">  </w:t>
      </w:r>
    </w:p>
    <w:p w:rsidR="00774E05" w:rsidRDefault="00774E05" w:rsidP="00774E05">
      <w:pPr>
        <w:spacing w:after="5" w:line="250" w:lineRule="auto"/>
        <w:ind w:left="562" w:right="725" w:hanging="10"/>
        <w:jc w:val="both"/>
        <w:rPr>
          <w:rFonts w:ascii="Arial" w:eastAsia="Arial" w:hAnsi="Arial" w:cs="Arial"/>
          <w:sz w:val="24"/>
        </w:rPr>
      </w:pPr>
      <w:r>
        <w:rPr>
          <w:rFonts w:ascii="Arial" w:eastAsia="Arial" w:hAnsi="Arial" w:cs="Arial"/>
          <w:sz w:val="24"/>
        </w:rPr>
        <w:t xml:space="preserve">This form must be returned to the </w:t>
      </w:r>
      <w:proofErr w:type="spellStart"/>
      <w:r>
        <w:rPr>
          <w:rFonts w:ascii="Arial" w:eastAsia="Arial" w:hAnsi="Arial" w:cs="Arial"/>
          <w:sz w:val="24"/>
        </w:rPr>
        <w:t>Headteacher</w:t>
      </w:r>
      <w:proofErr w:type="spellEnd"/>
      <w:r>
        <w:rPr>
          <w:rFonts w:ascii="Arial" w:eastAsia="Arial" w:hAnsi="Arial" w:cs="Arial"/>
          <w:sz w:val="24"/>
        </w:rPr>
        <w:t xml:space="preserve">/Returning Officer by 12.00 noon on </w:t>
      </w:r>
      <w:r w:rsidR="005501F1">
        <w:rPr>
          <w:rFonts w:ascii="Arial" w:eastAsia="Arial" w:hAnsi="Arial" w:cs="Arial"/>
          <w:sz w:val="24"/>
        </w:rPr>
        <w:t>Mon</w:t>
      </w:r>
      <w:r>
        <w:rPr>
          <w:rFonts w:ascii="Arial" w:eastAsia="Arial" w:hAnsi="Arial" w:cs="Arial"/>
          <w:sz w:val="24"/>
        </w:rPr>
        <w:t xml:space="preserve">day, </w:t>
      </w:r>
      <w:r w:rsidR="005501F1">
        <w:rPr>
          <w:rFonts w:ascii="Arial" w:eastAsia="Arial" w:hAnsi="Arial" w:cs="Arial"/>
          <w:sz w:val="24"/>
        </w:rPr>
        <w:t>17</w:t>
      </w:r>
      <w:bookmarkStart w:id="0" w:name="_GoBack"/>
      <w:bookmarkEnd w:id="0"/>
      <w:r w:rsidR="00711A10">
        <w:rPr>
          <w:rFonts w:ascii="Arial" w:eastAsia="Arial" w:hAnsi="Arial" w:cs="Arial"/>
          <w:sz w:val="24"/>
        </w:rPr>
        <w:t xml:space="preserve"> June 2019</w:t>
      </w:r>
      <w:r>
        <w:rPr>
          <w:rFonts w:ascii="Arial" w:eastAsia="Arial" w:hAnsi="Arial" w:cs="Arial"/>
          <w:sz w:val="24"/>
        </w:rPr>
        <w:t xml:space="preserve">.  Late nominations will not be accepted. </w:t>
      </w:r>
    </w:p>
    <w:p w:rsidR="00774E05" w:rsidRDefault="00774E05" w:rsidP="00774E05">
      <w:pPr>
        <w:spacing w:after="5" w:line="250" w:lineRule="auto"/>
        <w:ind w:left="562" w:right="725" w:hanging="10"/>
        <w:jc w:val="both"/>
        <w:rPr>
          <w:rFonts w:ascii="Arial" w:eastAsia="Arial" w:hAnsi="Arial" w:cs="Arial"/>
          <w:sz w:val="24"/>
        </w:rPr>
      </w:pPr>
    </w:p>
    <w:p w:rsidR="00774E05" w:rsidRDefault="00774E05" w:rsidP="00774E05">
      <w:pPr>
        <w:pStyle w:val="Heading1"/>
        <w:ind w:left="562" w:right="907"/>
      </w:pPr>
      <w:r>
        <w:lastRenderedPageBreak/>
        <w:t xml:space="preserve">Biographical Details </w:t>
      </w:r>
    </w:p>
    <w:p w:rsidR="00774E05" w:rsidRDefault="00774E05" w:rsidP="00774E05">
      <w:pPr>
        <w:spacing w:after="0"/>
        <w:ind w:left="567"/>
      </w:pPr>
      <w:r>
        <w:rPr>
          <w:rFonts w:ascii="Arial" w:eastAsia="Arial" w:hAnsi="Arial" w:cs="Arial"/>
          <w:sz w:val="24"/>
        </w:rPr>
        <w:t xml:space="preserve"> </w:t>
      </w:r>
    </w:p>
    <w:p w:rsidR="00774E05" w:rsidRDefault="00774E05" w:rsidP="00774E05">
      <w:pPr>
        <w:spacing w:after="0" w:line="240" w:lineRule="auto"/>
        <w:ind w:left="562" w:right="545" w:hanging="10"/>
      </w:pPr>
      <w:r>
        <w:rPr>
          <w:rFonts w:ascii="Arial" w:eastAsia="Arial" w:hAnsi="Arial" w:cs="Arial"/>
          <w:sz w:val="24"/>
        </w:rPr>
        <w:t xml:space="preserve">Candidates are asked to supply on this page information about themselves, which they believe will help parents to decide to vote for them in this election.  (No more than 60 words please). </w:t>
      </w:r>
    </w:p>
    <w:p w:rsidR="00774E05" w:rsidRDefault="00774E05" w:rsidP="00774E05">
      <w:pPr>
        <w:spacing w:after="0"/>
        <w:ind w:left="567"/>
      </w:pPr>
      <w:r>
        <w:rPr>
          <w:rFonts w:ascii="Arial" w:eastAsia="Arial" w:hAnsi="Arial" w:cs="Arial"/>
          <w:sz w:val="24"/>
        </w:rPr>
        <w:t xml:space="preserve"> </w:t>
      </w:r>
    </w:p>
    <w:p w:rsidR="00774E05" w:rsidRDefault="00774E05" w:rsidP="00774E05">
      <w:pPr>
        <w:spacing w:after="5" w:line="250" w:lineRule="auto"/>
        <w:ind w:left="562" w:right="725" w:hanging="10"/>
        <w:jc w:val="both"/>
      </w:pPr>
      <w:r>
        <w:rPr>
          <w:rFonts w:ascii="Arial" w:eastAsia="Arial" w:hAnsi="Arial" w:cs="Arial"/>
          <w:sz w:val="24"/>
        </w:rPr>
        <w:t>Name</w:t>
      </w:r>
      <w:r w:rsidR="0056223F">
        <w:rPr>
          <w:rFonts w:ascii="Arial" w:eastAsia="Arial" w:hAnsi="Arial" w:cs="Arial"/>
          <w:sz w:val="24"/>
        </w:rPr>
        <w:t xml:space="preserve"> (</w:t>
      </w:r>
      <w:r>
        <w:rPr>
          <w:rFonts w:ascii="Arial" w:eastAsia="Arial" w:hAnsi="Arial" w:cs="Arial"/>
          <w:sz w:val="24"/>
        </w:rPr>
        <w:t>Capitals</w:t>
      </w:r>
      <w:proofErr w:type="gramStart"/>
      <w:r>
        <w:rPr>
          <w:rFonts w:ascii="Arial" w:eastAsia="Arial" w:hAnsi="Arial" w:cs="Arial"/>
          <w:sz w:val="24"/>
        </w:rPr>
        <w:t>)  _</w:t>
      </w:r>
      <w:proofErr w:type="gramEnd"/>
      <w:r>
        <w:rPr>
          <w:rFonts w:ascii="Arial" w:eastAsia="Arial" w:hAnsi="Arial" w:cs="Arial"/>
          <w:sz w:val="24"/>
        </w:rPr>
        <w:t xml:space="preserve">___________________________________________ </w:t>
      </w:r>
    </w:p>
    <w:p w:rsidR="00774E05" w:rsidRDefault="00774E05" w:rsidP="00774E05">
      <w:pPr>
        <w:spacing w:after="0"/>
        <w:ind w:left="567"/>
      </w:pPr>
      <w:r>
        <w:rPr>
          <w:rFonts w:ascii="Arial" w:eastAsia="Arial" w:hAnsi="Arial" w:cs="Arial"/>
          <w:sz w:val="24"/>
        </w:rPr>
        <w:t xml:space="preserve"> </w:t>
      </w:r>
    </w:p>
    <w:p w:rsidR="00774E05" w:rsidRDefault="00774E05" w:rsidP="00774E05">
      <w:pPr>
        <w:spacing w:after="5" w:line="250" w:lineRule="auto"/>
        <w:ind w:left="562" w:right="725" w:hanging="10"/>
        <w:jc w:val="both"/>
      </w:pPr>
      <w:r>
        <w:rPr>
          <w:rFonts w:ascii="Arial" w:eastAsia="Arial" w:hAnsi="Arial" w:cs="Arial"/>
          <w:sz w:val="24"/>
        </w:rPr>
        <w:t xml:space="preserve">__________________________________________________________ </w:t>
      </w:r>
    </w:p>
    <w:p w:rsidR="00774E05" w:rsidRDefault="00774E05" w:rsidP="00774E05">
      <w:pPr>
        <w:spacing w:after="0"/>
        <w:ind w:left="567"/>
      </w:pPr>
      <w:r>
        <w:rPr>
          <w:rFonts w:ascii="Arial" w:eastAsia="Arial" w:hAnsi="Arial" w:cs="Arial"/>
          <w:sz w:val="24"/>
        </w:rPr>
        <w:t xml:space="preserve"> </w:t>
      </w:r>
    </w:p>
    <w:p w:rsidR="00774E05" w:rsidRDefault="00774E05" w:rsidP="00774E05">
      <w:pPr>
        <w:spacing w:after="5" w:line="250" w:lineRule="auto"/>
        <w:ind w:left="562" w:right="725" w:hanging="10"/>
        <w:jc w:val="both"/>
      </w:pPr>
      <w:r>
        <w:rPr>
          <w:rFonts w:ascii="Arial" w:eastAsia="Arial" w:hAnsi="Arial" w:cs="Arial"/>
          <w:sz w:val="24"/>
        </w:rPr>
        <w:t xml:space="preserve">__________________________________________________________ </w:t>
      </w:r>
    </w:p>
    <w:p w:rsidR="00774E05" w:rsidRDefault="00774E05" w:rsidP="00774E05">
      <w:pPr>
        <w:spacing w:after="0"/>
        <w:ind w:left="567"/>
      </w:pPr>
      <w:r>
        <w:rPr>
          <w:rFonts w:ascii="Arial" w:eastAsia="Arial" w:hAnsi="Arial" w:cs="Arial"/>
          <w:sz w:val="24"/>
        </w:rPr>
        <w:t xml:space="preserve"> </w:t>
      </w:r>
    </w:p>
    <w:p w:rsidR="00774E05" w:rsidRDefault="00774E05" w:rsidP="00774E05">
      <w:pPr>
        <w:spacing w:after="5" w:line="250" w:lineRule="auto"/>
        <w:ind w:left="562" w:right="725" w:hanging="10"/>
        <w:jc w:val="both"/>
      </w:pPr>
      <w:r>
        <w:rPr>
          <w:rFonts w:ascii="Arial" w:eastAsia="Arial" w:hAnsi="Arial" w:cs="Arial"/>
          <w:sz w:val="24"/>
        </w:rPr>
        <w:t xml:space="preserve">__________________________________________________________ </w:t>
      </w:r>
    </w:p>
    <w:p w:rsidR="00774E05" w:rsidRDefault="00774E05" w:rsidP="00774E05">
      <w:pPr>
        <w:spacing w:after="0"/>
        <w:ind w:left="567"/>
      </w:pPr>
      <w:r>
        <w:rPr>
          <w:rFonts w:ascii="Arial" w:eastAsia="Arial" w:hAnsi="Arial" w:cs="Arial"/>
          <w:sz w:val="24"/>
        </w:rPr>
        <w:t xml:space="preserve"> </w:t>
      </w:r>
    </w:p>
    <w:p w:rsidR="00774E05" w:rsidRDefault="00774E05" w:rsidP="00774E05">
      <w:pPr>
        <w:spacing w:after="5" w:line="250" w:lineRule="auto"/>
        <w:ind w:left="562" w:right="725" w:hanging="10"/>
        <w:jc w:val="both"/>
      </w:pPr>
      <w:r>
        <w:rPr>
          <w:rFonts w:ascii="Arial" w:eastAsia="Arial" w:hAnsi="Arial" w:cs="Arial"/>
          <w:sz w:val="24"/>
        </w:rPr>
        <w:t xml:space="preserve">__________________________________________________________ </w:t>
      </w:r>
    </w:p>
    <w:p w:rsidR="00774E05" w:rsidRDefault="00774E05" w:rsidP="00774E05">
      <w:pPr>
        <w:spacing w:after="0"/>
        <w:ind w:left="567"/>
      </w:pPr>
      <w:r>
        <w:rPr>
          <w:rFonts w:ascii="Arial" w:eastAsia="Arial" w:hAnsi="Arial" w:cs="Arial"/>
          <w:sz w:val="24"/>
        </w:rPr>
        <w:t xml:space="preserve"> </w:t>
      </w:r>
    </w:p>
    <w:p w:rsidR="00774E05" w:rsidRDefault="00774E05" w:rsidP="00774E05">
      <w:pPr>
        <w:spacing w:after="5" w:line="250" w:lineRule="auto"/>
        <w:ind w:left="562" w:right="725" w:hanging="10"/>
        <w:jc w:val="both"/>
      </w:pPr>
      <w:r>
        <w:rPr>
          <w:rFonts w:ascii="Arial" w:eastAsia="Arial" w:hAnsi="Arial" w:cs="Arial"/>
          <w:sz w:val="24"/>
        </w:rPr>
        <w:t xml:space="preserve">__________________________________________________________ </w:t>
      </w:r>
    </w:p>
    <w:p w:rsidR="00774E05" w:rsidRDefault="00774E05" w:rsidP="00774E05">
      <w:pPr>
        <w:spacing w:after="0"/>
        <w:ind w:left="567"/>
      </w:pPr>
      <w:r>
        <w:rPr>
          <w:rFonts w:ascii="Arial" w:eastAsia="Arial" w:hAnsi="Arial" w:cs="Arial"/>
          <w:sz w:val="24"/>
        </w:rPr>
        <w:t xml:space="preserve"> </w:t>
      </w:r>
    </w:p>
    <w:p w:rsidR="00774E05" w:rsidRDefault="00774E05" w:rsidP="00774E05">
      <w:pPr>
        <w:spacing w:after="5" w:line="250" w:lineRule="auto"/>
        <w:ind w:left="562" w:right="725" w:hanging="10"/>
        <w:jc w:val="both"/>
      </w:pPr>
      <w:r>
        <w:rPr>
          <w:rFonts w:ascii="Arial" w:eastAsia="Arial" w:hAnsi="Arial" w:cs="Arial"/>
          <w:sz w:val="24"/>
        </w:rPr>
        <w:t xml:space="preserve">__________________________________________________________ </w:t>
      </w:r>
    </w:p>
    <w:p w:rsidR="00774E05" w:rsidRDefault="00774E05" w:rsidP="00774E05">
      <w:pPr>
        <w:spacing w:after="0"/>
        <w:ind w:left="567"/>
      </w:pPr>
      <w:r>
        <w:rPr>
          <w:rFonts w:ascii="Arial" w:eastAsia="Arial" w:hAnsi="Arial" w:cs="Arial"/>
          <w:sz w:val="24"/>
        </w:rPr>
        <w:t xml:space="preserve"> </w:t>
      </w:r>
    </w:p>
    <w:p w:rsidR="00774E05" w:rsidRDefault="00774E05" w:rsidP="00774E05">
      <w:pPr>
        <w:spacing w:after="5" w:line="250" w:lineRule="auto"/>
        <w:ind w:left="562" w:right="725" w:hanging="10"/>
        <w:jc w:val="both"/>
      </w:pPr>
      <w:r>
        <w:rPr>
          <w:rFonts w:ascii="Arial" w:eastAsia="Arial" w:hAnsi="Arial" w:cs="Arial"/>
          <w:sz w:val="24"/>
        </w:rPr>
        <w:t xml:space="preserve">__________________________________________________________ </w:t>
      </w:r>
    </w:p>
    <w:p w:rsidR="00774E05" w:rsidRDefault="00774E05" w:rsidP="00774E05">
      <w:pPr>
        <w:spacing w:after="0"/>
        <w:ind w:left="567"/>
      </w:pPr>
      <w:r>
        <w:rPr>
          <w:rFonts w:ascii="Arial" w:eastAsia="Arial" w:hAnsi="Arial" w:cs="Arial"/>
          <w:sz w:val="24"/>
        </w:rPr>
        <w:t xml:space="preserve"> </w:t>
      </w:r>
    </w:p>
    <w:p w:rsidR="00774E05" w:rsidRDefault="00774E05" w:rsidP="00774E05">
      <w:pPr>
        <w:spacing w:after="5" w:line="250" w:lineRule="auto"/>
        <w:ind w:left="562" w:right="725" w:hanging="10"/>
        <w:jc w:val="both"/>
      </w:pPr>
      <w:r>
        <w:rPr>
          <w:rFonts w:ascii="Arial" w:eastAsia="Arial" w:hAnsi="Arial" w:cs="Arial"/>
          <w:sz w:val="24"/>
        </w:rPr>
        <w:t xml:space="preserve">__________________________________________________________ </w:t>
      </w:r>
    </w:p>
    <w:p w:rsidR="00774E05" w:rsidRDefault="00774E05" w:rsidP="00774E05">
      <w:pPr>
        <w:spacing w:after="0"/>
        <w:ind w:left="567"/>
      </w:pPr>
      <w:r>
        <w:rPr>
          <w:rFonts w:ascii="Arial" w:eastAsia="Arial" w:hAnsi="Arial" w:cs="Arial"/>
          <w:sz w:val="24"/>
        </w:rPr>
        <w:t xml:space="preserve"> </w:t>
      </w:r>
    </w:p>
    <w:p w:rsidR="00774E05" w:rsidRDefault="00774E05" w:rsidP="00774E05">
      <w:pPr>
        <w:spacing w:after="5" w:line="250" w:lineRule="auto"/>
        <w:ind w:left="562" w:right="725" w:hanging="10"/>
        <w:jc w:val="both"/>
      </w:pPr>
      <w:r>
        <w:rPr>
          <w:rFonts w:ascii="Arial" w:eastAsia="Arial" w:hAnsi="Arial" w:cs="Arial"/>
          <w:sz w:val="24"/>
        </w:rPr>
        <w:t xml:space="preserve">__________________________________________________________ </w:t>
      </w:r>
    </w:p>
    <w:p w:rsidR="00774E05" w:rsidRDefault="00774E05" w:rsidP="00774E05">
      <w:pPr>
        <w:spacing w:after="0"/>
        <w:ind w:left="567"/>
      </w:pPr>
      <w:r>
        <w:rPr>
          <w:rFonts w:ascii="Arial" w:eastAsia="Arial" w:hAnsi="Arial" w:cs="Arial"/>
          <w:sz w:val="24"/>
        </w:rPr>
        <w:t xml:space="preserve"> </w:t>
      </w:r>
    </w:p>
    <w:p w:rsidR="00774E05" w:rsidRDefault="00774E05" w:rsidP="00774E05">
      <w:pPr>
        <w:spacing w:after="5" w:line="250" w:lineRule="auto"/>
        <w:ind w:left="562" w:right="725" w:hanging="10"/>
        <w:jc w:val="both"/>
      </w:pPr>
      <w:r>
        <w:rPr>
          <w:rFonts w:ascii="Arial" w:eastAsia="Arial" w:hAnsi="Arial" w:cs="Arial"/>
          <w:sz w:val="24"/>
        </w:rPr>
        <w:t xml:space="preserve">__________________________________________________________ </w:t>
      </w:r>
    </w:p>
    <w:p w:rsidR="00774E05" w:rsidRDefault="00774E05" w:rsidP="00774E05">
      <w:pPr>
        <w:spacing w:after="0"/>
        <w:ind w:left="567"/>
      </w:pPr>
      <w:r>
        <w:rPr>
          <w:rFonts w:ascii="Arial" w:eastAsia="Arial" w:hAnsi="Arial" w:cs="Arial"/>
          <w:sz w:val="24"/>
        </w:rPr>
        <w:t xml:space="preserve"> </w:t>
      </w:r>
    </w:p>
    <w:p w:rsidR="00774E05" w:rsidRDefault="00774E05" w:rsidP="00774E05">
      <w:pPr>
        <w:spacing w:after="5" w:line="250" w:lineRule="auto"/>
        <w:ind w:left="562" w:right="725" w:hanging="10"/>
        <w:jc w:val="both"/>
      </w:pPr>
      <w:r>
        <w:rPr>
          <w:rFonts w:ascii="Arial" w:eastAsia="Arial" w:hAnsi="Arial" w:cs="Arial"/>
          <w:sz w:val="24"/>
        </w:rPr>
        <w:t xml:space="preserve">__________________________________________________________ </w:t>
      </w:r>
    </w:p>
    <w:p w:rsidR="00774E05" w:rsidRDefault="00774E05" w:rsidP="00774E05">
      <w:pPr>
        <w:spacing w:after="0"/>
        <w:ind w:left="567"/>
      </w:pPr>
      <w:r>
        <w:rPr>
          <w:rFonts w:ascii="Arial" w:eastAsia="Arial" w:hAnsi="Arial" w:cs="Arial"/>
          <w:sz w:val="24"/>
        </w:rPr>
        <w:t xml:space="preserve"> </w:t>
      </w:r>
    </w:p>
    <w:p w:rsidR="00774E05" w:rsidRDefault="00774E05" w:rsidP="00774E05">
      <w:pPr>
        <w:spacing w:after="5" w:line="250" w:lineRule="auto"/>
        <w:ind w:left="562" w:right="725" w:hanging="10"/>
        <w:jc w:val="both"/>
      </w:pPr>
      <w:r>
        <w:rPr>
          <w:rFonts w:ascii="Arial" w:eastAsia="Arial" w:hAnsi="Arial" w:cs="Arial"/>
          <w:sz w:val="24"/>
        </w:rPr>
        <w:t xml:space="preserve">__________________________________________________________ </w:t>
      </w:r>
    </w:p>
    <w:p w:rsidR="00774E05" w:rsidRDefault="00774E05" w:rsidP="00774E05">
      <w:pPr>
        <w:spacing w:after="0"/>
        <w:ind w:left="567"/>
      </w:pPr>
      <w:r>
        <w:rPr>
          <w:rFonts w:ascii="Arial" w:eastAsia="Arial" w:hAnsi="Arial" w:cs="Arial"/>
          <w:sz w:val="24"/>
        </w:rPr>
        <w:t xml:space="preserve"> </w:t>
      </w:r>
    </w:p>
    <w:p w:rsidR="00774E05" w:rsidRDefault="00774E05" w:rsidP="00774E05">
      <w:pPr>
        <w:spacing w:after="5" w:line="250" w:lineRule="auto"/>
        <w:ind w:left="562" w:right="725" w:hanging="10"/>
        <w:jc w:val="both"/>
      </w:pPr>
      <w:r>
        <w:rPr>
          <w:rFonts w:ascii="Arial" w:eastAsia="Arial" w:hAnsi="Arial" w:cs="Arial"/>
          <w:sz w:val="24"/>
        </w:rPr>
        <w:t xml:space="preserve">__________________________________________________________ </w:t>
      </w:r>
    </w:p>
    <w:p w:rsidR="00774E05" w:rsidRDefault="00774E05" w:rsidP="00774E05">
      <w:pPr>
        <w:spacing w:after="0"/>
        <w:ind w:left="567"/>
      </w:pPr>
      <w:r>
        <w:rPr>
          <w:rFonts w:ascii="Arial" w:eastAsia="Arial" w:hAnsi="Arial" w:cs="Arial"/>
          <w:sz w:val="24"/>
        </w:rPr>
        <w:t xml:space="preserve"> </w:t>
      </w:r>
    </w:p>
    <w:p w:rsidR="00774E05" w:rsidRDefault="00774E05" w:rsidP="00774E05">
      <w:pPr>
        <w:spacing w:after="5" w:line="250" w:lineRule="auto"/>
        <w:ind w:left="562" w:right="725" w:hanging="10"/>
        <w:jc w:val="both"/>
      </w:pPr>
      <w:r>
        <w:rPr>
          <w:rFonts w:ascii="Arial" w:eastAsia="Arial" w:hAnsi="Arial" w:cs="Arial"/>
          <w:sz w:val="24"/>
        </w:rPr>
        <w:t xml:space="preserve">__________________________________________________________ </w:t>
      </w:r>
    </w:p>
    <w:p w:rsidR="00774E05" w:rsidRDefault="00774E05" w:rsidP="00774E05">
      <w:pPr>
        <w:spacing w:after="0"/>
        <w:ind w:left="567"/>
      </w:pPr>
      <w:r>
        <w:rPr>
          <w:rFonts w:ascii="Arial" w:eastAsia="Arial" w:hAnsi="Arial" w:cs="Arial"/>
          <w:sz w:val="24"/>
        </w:rPr>
        <w:t xml:space="preserve"> </w:t>
      </w:r>
    </w:p>
    <w:p w:rsidR="00774E05" w:rsidRDefault="00774E05" w:rsidP="00774E05">
      <w:pPr>
        <w:spacing w:after="5" w:line="250" w:lineRule="auto"/>
        <w:ind w:left="562" w:right="725" w:hanging="10"/>
        <w:jc w:val="both"/>
      </w:pPr>
      <w:r>
        <w:rPr>
          <w:rFonts w:ascii="Arial" w:eastAsia="Arial" w:hAnsi="Arial" w:cs="Arial"/>
          <w:sz w:val="24"/>
        </w:rPr>
        <w:t xml:space="preserve">__________________________________________________________ </w:t>
      </w:r>
    </w:p>
    <w:p w:rsidR="00774E05" w:rsidRDefault="00774E05" w:rsidP="00774E05">
      <w:pPr>
        <w:spacing w:after="0"/>
        <w:ind w:left="567"/>
      </w:pPr>
      <w:r>
        <w:rPr>
          <w:rFonts w:ascii="Arial" w:eastAsia="Arial" w:hAnsi="Arial" w:cs="Arial"/>
          <w:sz w:val="24"/>
        </w:rPr>
        <w:t xml:space="preserve"> </w:t>
      </w:r>
    </w:p>
    <w:p w:rsidR="00774E05" w:rsidRDefault="00774E05" w:rsidP="00774E05">
      <w:pPr>
        <w:spacing w:after="5" w:line="250" w:lineRule="auto"/>
        <w:ind w:left="562" w:right="725" w:hanging="10"/>
        <w:jc w:val="both"/>
      </w:pPr>
      <w:r>
        <w:rPr>
          <w:rFonts w:ascii="Arial" w:eastAsia="Arial" w:hAnsi="Arial" w:cs="Arial"/>
          <w:sz w:val="24"/>
        </w:rPr>
        <w:t xml:space="preserve">__________________________________________________________ </w:t>
      </w:r>
    </w:p>
    <w:p w:rsidR="00774E05" w:rsidRDefault="00774E05" w:rsidP="00774E05">
      <w:pPr>
        <w:spacing w:after="0"/>
        <w:ind w:left="567"/>
      </w:pPr>
      <w:r>
        <w:rPr>
          <w:rFonts w:ascii="Arial" w:eastAsia="Arial" w:hAnsi="Arial" w:cs="Arial"/>
          <w:sz w:val="24"/>
        </w:rPr>
        <w:t xml:space="preserve"> </w:t>
      </w:r>
    </w:p>
    <w:p w:rsidR="00774E05" w:rsidRDefault="00774E05" w:rsidP="00774E05">
      <w:pPr>
        <w:spacing w:after="5" w:line="250" w:lineRule="auto"/>
        <w:ind w:left="562" w:right="725" w:hanging="10"/>
        <w:jc w:val="both"/>
      </w:pPr>
      <w:r>
        <w:rPr>
          <w:rFonts w:ascii="Arial" w:eastAsia="Arial" w:hAnsi="Arial" w:cs="Arial"/>
          <w:sz w:val="24"/>
        </w:rPr>
        <w:t xml:space="preserve">Signature:  ___________________________________________ </w:t>
      </w:r>
    </w:p>
    <w:p w:rsidR="00774E05" w:rsidRDefault="00774E05" w:rsidP="00774E05">
      <w:pPr>
        <w:spacing w:after="0"/>
        <w:ind w:left="562" w:hanging="10"/>
        <w:rPr>
          <w:rFonts w:ascii="Arial" w:eastAsia="Arial" w:hAnsi="Arial" w:cs="Arial"/>
          <w:b/>
          <w:sz w:val="20"/>
        </w:rPr>
      </w:pPr>
      <w:r>
        <w:rPr>
          <w:rFonts w:ascii="Arial" w:eastAsia="Arial" w:hAnsi="Arial" w:cs="Arial"/>
          <w:b/>
          <w:sz w:val="20"/>
        </w:rPr>
        <w:t xml:space="preserve">(No additional sheets will be considered) </w:t>
      </w:r>
    </w:p>
    <w:p w:rsidR="00774E05" w:rsidRDefault="00774E05" w:rsidP="00774E05">
      <w:pPr>
        <w:spacing w:after="0"/>
        <w:ind w:right="558"/>
        <w:jc w:val="right"/>
      </w:pPr>
      <w:r>
        <w:rPr>
          <w:rFonts w:ascii="Arial" w:eastAsia="Arial" w:hAnsi="Arial" w:cs="Arial"/>
          <w:b/>
          <w:sz w:val="24"/>
        </w:rPr>
        <w:lastRenderedPageBreak/>
        <w:t xml:space="preserve"> APPENDIX D </w:t>
      </w:r>
    </w:p>
    <w:p w:rsidR="00774E05" w:rsidRDefault="00774E05" w:rsidP="00774E05">
      <w:pPr>
        <w:spacing w:after="0"/>
        <w:ind w:left="567"/>
      </w:pPr>
      <w:r>
        <w:rPr>
          <w:rFonts w:ascii="Arial" w:eastAsia="Arial" w:hAnsi="Arial" w:cs="Arial"/>
          <w:sz w:val="24"/>
        </w:rPr>
        <w:t xml:space="preserve"> </w:t>
      </w:r>
    </w:p>
    <w:p w:rsidR="00774E05" w:rsidRDefault="00774E05" w:rsidP="00774E05">
      <w:pPr>
        <w:pStyle w:val="Heading1"/>
        <w:ind w:left="562" w:right="907"/>
      </w:pPr>
      <w:r>
        <w:t xml:space="preserve">A. DISQUALIFICATION FROM HOLDING A GOVERNORSHIP </w:t>
      </w:r>
    </w:p>
    <w:p w:rsidR="00774E05" w:rsidRDefault="00774E05" w:rsidP="00774E05">
      <w:pPr>
        <w:spacing w:after="0"/>
        <w:ind w:left="567"/>
      </w:pPr>
      <w:r>
        <w:rPr>
          <w:rFonts w:ascii="Arial" w:eastAsia="Arial" w:hAnsi="Arial" w:cs="Arial"/>
          <w:sz w:val="24"/>
        </w:rPr>
        <w:t xml:space="preserve"> </w:t>
      </w:r>
    </w:p>
    <w:p w:rsidR="00774E05" w:rsidRDefault="00774E05" w:rsidP="00774E05">
      <w:pPr>
        <w:spacing w:after="4" w:line="250" w:lineRule="auto"/>
        <w:ind w:left="552" w:right="568"/>
      </w:pPr>
      <w:r>
        <w:rPr>
          <w:rFonts w:ascii="Arial" w:eastAsia="Arial" w:hAnsi="Arial" w:cs="Arial"/>
          <w:sz w:val="20"/>
        </w:rPr>
        <w:t xml:space="preserve">Regulations disqualify certain individuals from becoming a Governor.  Before your nomination can be considered you are required to confirm that you are not disqualified from becoming a Governor.  </w:t>
      </w:r>
      <w:r>
        <w:rPr>
          <w:rFonts w:ascii="Arial" w:eastAsia="Arial" w:hAnsi="Arial" w:cs="Arial"/>
          <w:b/>
          <w:sz w:val="20"/>
        </w:rPr>
        <w:t>Failure to submit a declaration will debar you from</w:t>
      </w:r>
      <w:r>
        <w:rPr>
          <w:rFonts w:ascii="Arial" w:eastAsia="Arial" w:hAnsi="Arial" w:cs="Arial"/>
          <w:sz w:val="20"/>
        </w:rPr>
        <w:t xml:space="preserve"> </w:t>
      </w:r>
      <w:r>
        <w:rPr>
          <w:rFonts w:ascii="Arial" w:eastAsia="Arial" w:hAnsi="Arial" w:cs="Arial"/>
          <w:b/>
          <w:sz w:val="20"/>
        </w:rPr>
        <w:t xml:space="preserve">consideration as a Governor.  </w:t>
      </w:r>
      <w:r>
        <w:rPr>
          <w:rFonts w:ascii="Arial" w:eastAsia="Arial" w:hAnsi="Arial" w:cs="Arial"/>
          <w:sz w:val="20"/>
        </w:rPr>
        <w:t xml:space="preserve">You are required to notify the clerk, in writing, if you subsequently become disqualified from continuing as a Governor. </w:t>
      </w:r>
    </w:p>
    <w:p w:rsidR="00774E05" w:rsidRDefault="00774E05" w:rsidP="00774E05">
      <w:pPr>
        <w:spacing w:after="0"/>
        <w:ind w:left="567"/>
      </w:pPr>
      <w:r>
        <w:rPr>
          <w:rFonts w:ascii="Arial" w:eastAsia="Arial" w:hAnsi="Arial" w:cs="Arial"/>
          <w:sz w:val="20"/>
        </w:rPr>
        <w:t xml:space="preserve"> </w:t>
      </w:r>
    </w:p>
    <w:p w:rsidR="00774E05" w:rsidRDefault="00774E05" w:rsidP="00774E05">
      <w:pPr>
        <w:spacing w:after="4" w:line="250" w:lineRule="auto"/>
        <w:ind w:left="552" w:right="568"/>
      </w:pPr>
      <w:r>
        <w:rPr>
          <w:rFonts w:ascii="Arial" w:eastAsia="Arial" w:hAnsi="Arial" w:cs="Arial"/>
          <w:sz w:val="20"/>
        </w:rPr>
        <w:t xml:space="preserve">Further information on any of the criteria can be found in the School Governance (Constitution) (England) Regulations 2012, Schedule 4.  This section refers specifically to disqualification from governorship.  Alternatively you may contact Governor Services on 01524 581215. </w:t>
      </w:r>
    </w:p>
    <w:p w:rsidR="00774E05" w:rsidRDefault="00774E05" w:rsidP="00774E05">
      <w:pPr>
        <w:spacing w:after="0"/>
        <w:ind w:left="567"/>
      </w:pPr>
      <w:r>
        <w:rPr>
          <w:rFonts w:ascii="Arial" w:eastAsia="Arial" w:hAnsi="Arial" w:cs="Arial"/>
          <w:sz w:val="20"/>
        </w:rPr>
        <w:t xml:space="preserve"> </w:t>
      </w:r>
    </w:p>
    <w:p w:rsidR="00774E05" w:rsidRDefault="00774E05" w:rsidP="00774E05">
      <w:pPr>
        <w:spacing w:after="0"/>
        <w:ind w:left="562" w:hanging="10"/>
      </w:pPr>
      <w:r>
        <w:rPr>
          <w:rFonts w:ascii="Arial" w:eastAsia="Arial" w:hAnsi="Arial" w:cs="Arial"/>
          <w:b/>
          <w:sz w:val="20"/>
        </w:rPr>
        <w:t xml:space="preserve">Qualification and Disqualification Criteria </w:t>
      </w:r>
    </w:p>
    <w:p w:rsidR="00774E05" w:rsidRDefault="00774E05" w:rsidP="00774E05">
      <w:pPr>
        <w:spacing w:after="0"/>
        <w:ind w:left="567"/>
      </w:pPr>
      <w:r>
        <w:rPr>
          <w:rFonts w:ascii="Arial" w:eastAsia="Arial" w:hAnsi="Arial" w:cs="Arial"/>
          <w:sz w:val="20"/>
        </w:rPr>
        <w:t xml:space="preserve"> </w:t>
      </w:r>
    </w:p>
    <w:p w:rsidR="00774E05" w:rsidRDefault="00774E05" w:rsidP="00774E05">
      <w:pPr>
        <w:spacing w:after="0"/>
        <w:ind w:left="562" w:hanging="10"/>
      </w:pPr>
      <w:r>
        <w:rPr>
          <w:rFonts w:ascii="Arial" w:eastAsia="Arial" w:hAnsi="Arial" w:cs="Arial"/>
          <w:b/>
          <w:sz w:val="20"/>
        </w:rPr>
        <w:t xml:space="preserve">General </w:t>
      </w:r>
    </w:p>
    <w:p w:rsidR="00774E05" w:rsidRDefault="00774E05" w:rsidP="00774E05">
      <w:pPr>
        <w:spacing w:after="0"/>
        <w:ind w:left="567"/>
      </w:pPr>
      <w:r>
        <w:rPr>
          <w:rFonts w:ascii="Arial" w:eastAsia="Arial" w:hAnsi="Arial" w:cs="Arial"/>
          <w:sz w:val="20"/>
        </w:rPr>
        <w:t xml:space="preserve"> </w:t>
      </w:r>
    </w:p>
    <w:p w:rsidR="00774E05" w:rsidRDefault="00774E05" w:rsidP="00774E05">
      <w:pPr>
        <w:numPr>
          <w:ilvl w:val="0"/>
          <w:numId w:val="8"/>
        </w:numPr>
        <w:spacing w:after="4" w:line="250" w:lineRule="auto"/>
        <w:ind w:right="568" w:hanging="720"/>
      </w:pPr>
      <w:r>
        <w:rPr>
          <w:rFonts w:ascii="Arial" w:eastAsia="Arial" w:hAnsi="Arial" w:cs="Arial"/>
          <w:sz w:val="20"/>
        </w:rPr>
        <w:t xml:space="preserve">Registered pupils cannot be governors. </w:t>
      </w:r>
    </w:p>
    <w:p w:rsidR="00774E05" w:rsidRDefault="00774E05" w:rsidP="00774E05">
      <w:pPr>
        <w:numPr>
          <w:ilvl w:val="0"/>
          <w:numId w:val="8"/>
        </w:numPr>
        <w:spacing w:after="4" w:line="250" w:lineRule="auto"/>
        <w:ind w:right="568" w:hanging="720"/>
      </w:pPr>
      <w:r>
        <w:rPr>
          <w:rFonts w:ascii="Arial" w:eastAsia="Arial" w:hAnsi="Arial" w:cs="Arial"/>
          <w:sz w:val="20"/>
        </w:rPr>
        <w:t xml:space="preserve">A governor must be aged 18 or over at the time of election or appointment. </w:t>
      </w:r>
    </w:p>
    <w:p w:rsidR="00774E05" w:rsidRDefault="00774E05" w:rsidP="00774E05">
      <w:pPr>
        <w:numPr>
          <w:ilvl w:val="0"/>
          <w:numId w:val="8"/>
        </w:numPr>
        <w:spacing w:after="4" w:line="250" w:lineRule="auto"/>
        <w:ind w:right="568" w:hanging="720"/>
      </w:pPr>
      <w:r>
        <w:rPr>
          <w:rFonts w:ascii="Arial" w:eastAsia="Arial" w:hAnsi="Arial" w:cs="Arial"/>
          <w:sz w:val="20"/>
        </w:rPr>
        <w:t xml:space="preserve">A person cannot held more than one governor post at the same school at the same time. </w:t>
      </w:r>
    </w:p>
    <w:p w:rsidR="00774E05" w:rsidRDefault="00774E05" w:rsidP="00774E05">
      <w:pPr>
        <w:spacing w:after="0"/>
        <w:ind w:left="567"/>
      </w:pPr>
      <w:r>
        <w:rPr>
          <w:rFonts w:ascii="Arial" w:eastAsia="Arial" w:hAnsi="Arial" w:cs="Arial"/>
          <w:sz w:val="20"/>
        </w:rPr>
        <w:t xml:space="preserve"> </w:t>
      </w:r>
    </w:p>
    <w:p w:rsidR="00774E05" w:rsidRDefault="00774E05" w:rsidP="00774E05">
      <w:pPr>
        <w:spacing w:after="0"/>
        <w:ind w:left="562" w:hanging="10"/>
      </w:pPr>
      <w:r>
        <w:rPr>
          <w:rFonts w:ascii="Arial" w:eastAsia="Arial" w:hAnsi="Arial" w:cs="Arial"/>
          <w:b/>
          <w:sz w:val="20"/>
        </w:rPr>
        <w:t xml:space="preserve">Particular categories of governor </w:t>
      </w:r>
    </w:p>
    <w:p w:rsidR="00774E05" w:rsidRDefault="00774E05" w:rsidP="00774E05">
      <w:pPr>
        <w:spacing w:after="0"/>
        <w:ind w:left="567"/>
      </w:pPr>
      <w:r>
        <w:rPr>
          <w:rFonts w:ascii="Arial" w:eastAsia="Arial" w:hAnsi="Arial" w:cs="Arial"/>
          <w:sz w:val="20"/>
        </w:rPr>
        <w:t xml:space="preserve"> </w:t>
      </w:r>
    </w:p>
    <w:p w:rsidR="00774E05" w:rsidRDefault="00774E05" w:rsidP="00774E05">
      <w:pPr>
        <w:numPr>
          <w:ilvl w:val="0"/>
          <w:numId w:val="8"/>
        </w:numPr>
        <w:spacing w:after="4" w:line="250" w:lineRule="auto"/>
        <w:ind w:right="568" w:hanging="720"/>
      </w:pPr>
      <w:r>
        <w:rPr>
          <w:rFonts w:ascii="Arial" w:eastAsia="Arial" w:hAnsi="Arial" w:cs="Arial"/>
          <w:sz w:val="20"/>
        </w:rPr>
        <w:t xml:space="preserve">A person cannot be a parent governor if they are an elected member of the local authority or paid to work at the school for more than 500 hours in any consecutive twelve month period (at the time of election or appointment). </w:t>
      </w:r>
    </w:p>
    <w:p w:rsidR="00774E05" w:rsidRDefault="00774E05" w:rsidP="00774E05">
      <w:pPr>
        <w:spacing w:after="0"/>
        <w:ind w:left="567"/>
      </w:pPr>
      <w:r>
        <w:rPr>
          <w:rFonts w:ascii="Arial" w:eastAsia="Arial" w:hAnsi="Arial" w:cs="Arial"/>
          <w:sz w:val="20"/>
        </w:rPr>
        <w:t xml:space="preserve"> </w:t>
      </w:r>
    </w:p>
    <w:p w:rsidR="00774E05" w:rsidRDefault="00774E05" w:rsidP="00774E05">
      <w:pPr>
        <w:spacing w:after="0"/>
        <w:ind w:left="562" w:hanging="10"/>
      </w:pPr>
      <w:r>
        <w:rPr>
          <w:rFonts w:ascii="Arial" w:eastAsia="Arial" w:hAnsi="Arial" w:cs="Arial"/>
          <w:b/>
          <w:sz w:val="20"/>
        </w:rPr>
        <w:t xml:space="preserve">Failure to attend meetings </w:t>
      </w:r>
    </w:p>
    <w:p w:rsidR="00774E05" w:rsidRDefault="00774E05" w:rsidP="00774E05">
      <w:pPr>
        <w:spacing w:after="0"/>
        <w:ind w:left="567"/>
      </w:pPr>
      <w:r>
        <w:rPr>
          <w:rFonts w:ascii="Arial" w:eastAsia="Arial" w:hAnsi="Arial" w:cs="Arial"/>
          <w:sz w:val="20"/>
        </w:rPr>
        <w:t xml:space="preserve"> </w:t>
      </w:r>
    </w:p>
    <w:p w:rsidR="00774E05" w:rsidRDefault="00774E05" w:rsidP="00774E05">
      <w:pPr>
        <w:numPr>
          <w:ilvl w:val="0"/>
          <w:numId w:val="8"/>
        </w:numPr>
        <w:spacing w:after="4" w:line="250" w:lineRule="auto"/>
        <w:ind w:right="568" w:hanging="720"/>
      </w:pPr>
      <w:r>
        <w:rPr>
          <w:rFonts w:ascii="Arial" w:eastAsia="Arial" w:hAnsi="Arial" w:cs="Arial"/>
          <w:sz w:val="20"/>
        </w:rPr>
        <w:t xml:space="preserve">A person is disqualified from being a governor of a particular school if they have failed to attend the meetings of the governing body of that school for a continuous period of six months, beginning with the date of the first meeting they failed to attend, without the consent of the governing body.  This does not apply to the </w:t>
      </w:r>
      <w:proofErr w:type="spellStart"/>
      <w:r>
        <w:rPr>
          <w:rFonts w:ascii="Arial" w:eastAsia="Arial" w:hAnsi="Arial" w:cs="Arial"/>
          <w:sz w:val="20"/>
        </w:rPr>
        <w:t>headteacher</w:t>
      </w:r>
      <w:proofErr w:type="spellEnd"/>
      <w:r>
        <w:rPr>
          <w:rFonts w:ascii="Arial" w:eastAsia="Arial" w:hAnsi="Arial" w:cs="Arial"/>
          <w:sz w:val="20"/>
        </w:rPr>
        <w:t xml:space="preserve"> or to foundation governors appointed by virtue of their office. </w:t>
      </w:r>
    </w:p>
    <w:p w:rsidR="00774E05" w:rsidRDefault="00774E05" w:rsidP="00774E05">
      <w:pPr>
        <w:numPr>
          <w:ilvl w:val="0"/>
          <w:numId w:val="8"/>
        </w:numPr>
        <w:spacing w:after="4" w:line="250" w:lineRule="auto"/>
        <w:ind w:right="568" w:hanging="720"/>
      </w:pPr>
      <w:r>
        <w:rPr>
          <w:rFonts w:ascii="Arial" w:eastAsia="Arial" w:hAnsi="Arial" w:cs="Arial"/>
          <w:sz w:val="20"/>
        </w:rPr>
        <w:t xml:space="preserve">A foundation, local authority, co-opted or partnership governor at the school who is disqualified for failing to attend meetings is only disqualified from being a governor of any category at the school during the twelve month period starting on the date on which they were disqualified. </w:t>
      </w:r>
    </w:p>
    <w:p w:rsidR="00774E05" w:rsidRDefault="00774E05" w:rsidP="00774E05">
      <w:pPr>
        <w:spacing w:after="0"/>
        <w:ind w:left="567"/>
      </w:pPr>
      <w:r>
        <w:rPr>
          <w:rFonts w:ascii="Arial" w:eastAsia="Arial" w:hAnsi="Arial" w:cs="Arial"/>
          <w:sz w:val="20"/>
        </w:rPr>
        <w:t xml:space="preserve"> </w:t>
      </w:r>
    </w:p>
    <w:p w:rsidR="00774E05" w:rsidRDefault="00774E05" w:rsidP="00774E05">
      <w:pPr>
        <w:spacing w:after="0"/>
        <w:ind w:left="562" w:hanging="10"/>
      </w:pPr>
      <w:r>
        <w:rPr>
          <w:rFonts w:ascii="Arial" w:eastAsia="Arial" w:hAnsi="Arial" w:cs="Arial"/>
          <w:b/>
          <w:sz w:val="20"/>
        </w:rPr>
        <w:t xml:space="preserve">Bankruptcy </w:t>
      </w:r>
    </w:p>
    <w:p w:rsidR="00774E05" w:rsidRDefault="00774E05" w:rsidP="00774E05">
      <w:pPr>
        <w:spacing w:after="0"/>
        <w:ind w:left="567"/>
      </w:pPr>
      <w:r>
        <w:rPr>
          <w:rFonts w:ascii="Arial" w:eastAsia="Arial" w:hAnsi="Arial" w:cs="Arial"/>
          <w:sz w:val="20"/>
        </w:rPr>
        <w:t xml:space="preserve"> </w:t>
      </w:r>
    </w:p>
    <w:p w:rsidR="00774E05" w:rsidRDefault="00774E05" w:rsidP="00774E05">
      <w:pPr>
        <w:spacing w:after="4" w:line="250" w:lineRule="auto"/>
        <w:ind w:left="552" w:right="568"/>
      </w:pPr>
      <w:r>
        <w:rPr>
          <w:rFonts w:ascii="Arial" w:eastAsia="Arial" w:hAnsi="Arial" w:cs="Arial"/>
          <w:sz w:val="20"/>
        </w:rPr>
        <w:t xml:space="preserve">A person is disqualified from holding or continuing to hold office as a governor of a school if: </w:t>
      </w:r>
    </w:p>
    <w:p w:rsidR="00774E05" w:rsidRDefault="00774E05" w:rsidP="00774E05">
      <w:pPr>
        <w:spacing w:after="0"/>
        <w:ind w:left="567"/>
      </w:pPr>
      <w:r>
        <w:rPr>
          <w:rFonts w:ascii="Arial" w:eastAsia="Arial" w:hAnsi="Arial" w:cs="Arial"/>
          <w:sz w:val="20"/>
        </w:rPr>
        <w:t xml:space="preserve"> </w:t>
      </w:r>
    </w:p>
    <w:p w:rsidR="00774E05" w:rsidRDefault="00774E05" w:rsidP="00774E05">
      <w:pPr>
        <w:numPr>
          <w:ilvl w:val="0"/>
          <w:numId w:val="9"/>
        </w:numPr>
        <w:spacing w:after="4" w:line="250" w:lineRule="auto"/>
        <w:ind w:right="568" w:hanging="720"/>
      </w:pPr>
      <w:r>
        <w:rPr>
          <w:rFonts w:ascii="Arial" w:eastAsia="Arial" w:hAnsi="Arial" w:cs="Arial"/>
          <w:sz w:val="20"/>
        </w:rPr>
        <w:lastRenderedPageBreak/>
        <w:t xml:space="preserve">Their estate has been sequestrated and the sequestration has not been discharged, annulled or reduced; or </w:t>
      </w:r>
    </w:p>
    <w:p w:rsidR="00774E05" w:rsidRDefault="00774E05" w:rsidP="00774E05">
      <w:pPr>
        <w:numPr>
          <w:ilvl w:val="0"/>
          <w:numId w:val="9"/>
        </w:numPr>
        <w:spacing w:after="4" w:line="250" w:lineRule="auto"/>
        <w:ind w:right="568" w:hanging="720"/>
      </w:pPr>
      <w:r>
        <w:rPr>
          <w:rFonts w:ascii="Arial" w:eastAsia="Arial" w:hAnsi="Arial" w:cs="Arial"/>
          <w:sz w:val="20"/>
        </w:rPr>
        <w:t xml:space="preserve">They are the subject of a bankruptcy restrictions order, an interim bankruptcy restrictions order, a debt relief restrictions order or an interim debt relief restrictions order. </w:t>
      </w:r>
    </w:p>
    <w:p w:rsidR="00774E05" w:rsidRDefault="00774E05" w:rsidP="00774E05">
      <w:pPr>
        <w:spacing w:after="0"/>
        <w:ind w:left="567"/>
      </w:pPr>
      <w:r>
        <w:rPr>
          <w:rFonts w:ascii="Arial" w:eastAsia="Arial" w:hAnsi="Arial" w:cs="Arial"/>
          <w:sz w:val="20"/>
        </w:rPr>
        <w:t xml:space="preserve"> </w:t>
      </w:r>
    </w:p>
    <w:p w:rsidR="00774E05" w:rsidRDefault="00774E05" w:rsidP="00774E05">
      <w:pPr>
        <w:spacing w:after="0"/>
        <w:ind w:left="562" w:hanging="10"/>
      </w:pPr>
      <w:r>
        <w:rPr>
          <w:rFonts w:ascii="Arial" w:eastAsia="Arial" w:hAnsi="Arial" w:cs="Arial"/>
          <w:b/>
          <w:sz w:val="20"/>
        </w:rPr>
        <w:t xml:space="preserve">Disqualification of Company Directors </w:t>
      </w:r>
    </w:p>
    <w:p w:rsidR="00774E05" w:rsidRDefault="00774E05" w:rsidP="00774E05">
      <w:pPr>
        <w:spacing w:after="0"/>
        <w:ind w:left="567"/>
      </w:pPr>
      <w:r>
        <w:rPr>
          <w:rFonts w:ascii="Arial" w:eastAsia="Arial" w:hAnsi="Arial" w:cs="Arial"/>
          <w:sz w:val="20"/>
        </w:rPr>
        <w:t xml:space="preserve"> </w:t>
      </w:r>
    </w:p>
    <w:p w:rsidR="00774E05" w:rsidRDefault="00774E05" w:rsidP="00774E05">
      <w:pPr>
        <w:spacing w:after="4" w:line="250" w:lineRule="auto"/>
        <w:ind w:left="552" w:right="568"/>
      </w:pPr>
      <w:r>
        <w:rPr>
          <w:rFonts w:ascii="Arial" w:eastAsia="Arial" w:hAnsi="Arial" w:cs="Arial"/>
          <w:sz w:val="20"/>
        </w:rPr>
        <w:t xml:space="preserve">A person is disqualified from holding, or from continuing to hold, office as a governor of a school at any time when they are subject to: </w:t>
      </w:r>
    </w:p>
    <w:p w:rsidR="00774E05" w:rsidRDefault="00774E05" w:rsidP="00774E05">
      <w:pPr>
        <w:spacing w:after="0"/>
        <w:ind w:left="567"/>
      </w:pPr>
      <w:r>
        <w:rPr>
          <w:rFonts w:ascii="Arial" w:eastAsia="Arial" w:hAnsi="Arial" w:cs="Arial"/>
          <w:sz w:val="20"/>
        </w:rPr>
        <w:t xml:space="preserve"> </w:t>
      </w:r>
    </w:p>
    <w:p w:rsidR="00774E05" w:rsidRDefault="00774E05" w:rsidP="00774E05">
      <w:pPr>
        <w:numPr>
          <w:ilvl w:val="0"/>
          <w:numId w:val="10"/>
        </w:numPr>
        <w:spacing w:after="4" w:line="250" w:lineRule="auto"/>
        <w:ind w:right="568" w:hanging="720"/>
      </w:pPr>
      <w:r>
        <w:rPr>
          <w:rFonts w:ascii="Arial" w:eastAsia="Arial" w:hAnsi="Arial" w:cs="Arial"/>
          <w:sz w:val="20"/>
        </w:rPr>
        <w:t xml:space="preserve">A disqualification order or disqualification undertaking under the Company Directors Disqualification Act 1986; </w:t>
      </w:r>
    </w:p>
    <w:p w:rsidR="00774E05" w:rsidRDefault="00774E05" w:rsidP="00774E05">
      <w:pPr>
        <w:numPr>
          <w:ilvl w:val="0"/>
          <w:numId w:val="10"/>
        </w:numPr>
        <w:spacing w:after="4" w:line="250" w:lineRule="auto"/>
        <w:ind w:right="568" w:hanging="720"/>
      </w:pPr>
      <w:r>
        <w:rPr>
          <w:rFonts w:ascii="Arial" w:eastAsia="Arial" w:hAnsi="Arial" w:cs="Arial"/>
          <w:sz w:val="20"/>
        </w:rPr>
        <w:t xml:space="preserve">A disqualification order under the Company Directors Disqualification (Northern Ireland) Order 2002; </w:t>
      </w:r>
    </w:p>
    <w:p w:rsidR="00774E05" w:rsidRDefault="00774E05" w:rsidP="00774E05">
      <w:pPr>
        <w:numPr>
          <w:ilvl w:val="0"/>
          <w:numId w:val="10"/>
        </w:numPr>
        <w:spacing w:after="4" w:line="250" w:lineRule="auto"/>
        <w:ind w:right="568" w:hanging="720"/>
      </w:pPr>
      <w:r>
        <w:rPr>
          <w:rFonts w:ascii="Arial" w:eastAsia="Arial" w:hAnsi="Arial" w:cs="Arial"/>
          <w:sz w:val="20"/>
        </w:rPr>
        <w:t xml:space="preserve">A disqualification undertaking accepted under the Company Directors Disqualification (Northern Ireland) Order 2002; or </w:t>
      </w:r>
    </w:p>
    <w:p w:rsidR="00774E05" w:rsidRDefault="00774E05" w:rsidP="00774E05">
      <w:pPr>
        <w:numPr>
          <w:ilvl w:val="0"/>
          <w:numId w:val="10"/>
        </w:numPr>
        <w:spacing w:after="4" w:line="250" w:lineRule="auto"/>
        <w:ind w:right="568" w:hanging="720"/>
      </w:pPr>
      <w:r>
        <w:rPr>
          <w:rFonts w:ascii="Arial" w:eastAsia="Arial" w:hAnsi="Arial" w:cs="Arial"/>
          <w:sz w:val="20"/>
        </w:rPr>
        <w:t>An order made under section 429 (2</w:t>
      </w:r>
      <w:proofErr w:type="gramStart"/>
      <w:r>
        <w:rPr>
          <w:rFonts w:ascii="Arial" w:eastAsia="Arial" w:hAnsi="Arial" w:cs="Arial"/>
          <w:sz w:val="20"/>
        </w:rPr>
        <w:t>)(</w:t>
      </w:r>
      <w:proofErr w:type="gramEnd"/>
      <w:r>
        <w:rPr>
          <w:rFonts w:ascii="Arial" w:eastAsia="Arial" w:hAnsi="Arial" w:cs="Arial"/>
          <w:sz w:val="20"/>
        </w:rPr>
        <w:t xml:space="preserve">b) of the Insolvency Act 1986 (failure to pay under county court administration order). </w:t>
      </w:r>
    </w:p>
    <w:p w:rsidR="00774E05" w:rsidRDefault="00774E05" w:rsidP="00774E05">
      <w:pPr>
        <w:spacing w:after="0"/>
        <w:ind w:left="567"/>
      </w:pPr>
      <w:r>
        <w:rPr>
          <w:rFonts w:ascii="Arial" w:eastAsia="Arial" w:hAnsi="Arial" w:cs="Arial"/>
          <w:sz w:val="20"/>
        </w:rPr>
        <w:t xml:space="preserve"> </w:t>
      </w:r>
    </w:p>
    <w:p w:rsidR="00774E05" w:rsidRDefault="00774E05" w:rsidP="00774E05">
      <w:pPr>
        <w:spacing w:after="0"/>
        <w:ind w:left="562" w:hanging="10"/>
      </w:pPr>
      <w:r>
        <w:rPr>
          <w:rFonts w:ascii="Arial" w:eastAsia="Arial" w:hAnsi="Arial" w:cs="Arial"/>
          <w:b/>
          <w:sz w:val="20"/>
        </w:rPr>
        <w:t xml:space="preserve">Disqualification of Charity Trustees </w:t>
      </w:r>
    </w:p>
    <w:p w:rsidR="00774E05" w:rsidRDefault="00774E05" w:rsidP="00774E05">
      <w:pPr>
        <w:spacing w:after="0"/>
        <w:ind w:left="567"/>
      </w:pPr>
      <w:r>
        <w:rPr>
          <w:rFonts w:ascii="Arial" w:eastAsia="Arial" w:hAnsi="Arial" w:cs="Arial"/>
          <w:sz w:val="20"/>
        </w:rPr>
        <w:t xml:space="preserve"> </w:t>
      </w:r>
    </w:p>
    <w:p w:rsidR="00774E05" w:rsidRDefault="00774E05" w:rsidP="00774E05">
      <w:pPr>
        <w:spacing w:after="4" w:line="250" w:lineRule="auto"/>
        <w:ind w:left="552" w:right="568"/>
      </w:pPr>
      <w:r>
        <w:rPr>
          <w:rFonts w:ascii="Arial" w:eastAsia="Arial" w:hAnsi="Arial" w:cs="Arial"/>
          <w:sz w:val="20"/>
        </w:rPr>
        <w:t xml:space="preserve">A person is disqualified from holding or from continuing to hold, office as a governor of a school if they have: </w:t>
      </w:r>
    </w:p>
    <w:p w:rsidR="00774E05" w:rsidRDefault="00774E05" w:rsidP="00774E05">
      <w:pPr>
        <w:spacing w:after="0"/>
        <w:ind w:left="567"/>
      </w:pPr>
      <w:r>
        <w:rPr>
          <w:rFonts w:ascii="Arial" w:eastAsia="Arial" w:hAnsi="Arial" w:cs="Arial"/>
          <w:sz w:val="20"/>
        </w:rPr>
        <w:t xml:space="preserve"> </w:t>
      </w:r>
    </w:p>
    <w:p w:rsidR="00774E05" w:rsidRDefault="00774E05" w:rsidP="00774E05">
      <w:pPr>
        <w:numPr>
          <w:ilvl w:val="0"/>
          <w:numId w:val="11"/>
        </w:numPr>
        <w:spacing w:after="4" w:line="250" w:lineRule="auto"/>
        <w:ind w:right="568" w:hanging="720"/>
      </w:pPr>
      <w:r>
        <w:rPr>
          <w:rFonts w:ascii="Arial" w:eastAsia="Arial" w:hAnsi="Arial" w:cs="Arial"/>
          <w:sz w:val="20"/>
        </w:rPr>
        <w:t xml:space="preserve">Been removed from the office of trustee for a charity by an order made by the Charity Commission or Commissioners of the High Court on the grounds of misconduct or mismanagement or </w:t>
      </w:r>
    </w:p>
    <w:p w:rsidR="00774E05" w:rsidRDefault="00774E05" w:rsidP="00774E05">
      <w:pPr>
        <w:numPr>
          <w:ilvl w:val="0"/>
          <w:numId w:val="11"/>
        </w:numPr>
        <w:spacing w:after="4" w:line="250" w:lineRule="auto"/>
        <w:ind w:right="568" w:hanging="720"/>
      </w:pPr>
      <w:r>
        <w:rPr>
          <w:rFonts w:ascii="Arial" w:eastAsia="Arial" w:hAnsi="Arial" w:cs="Arial"/>
          <w:sz w:val="20"/>
        </w:rPr>
        <w:t xml:space="preserve">Been removed, under section 34 of the Charities and Trustee Investment (Scotland) Act 2005, from being concerned in the management or control of any body. </w:t>
      </w:r>
    </w:p>
    <w:p w:rsidR="00774E05" w:rsidRDefault="00774E05" w:rsidP="00774E05">
      <w:pPr>
        <w:spacing w:after="0"/>
        <w:ind w:left="567"/>
      </w:pPr>
      <w:r>
        <w:rPr>
          <w:rFonts w:ascii="Arial" w:eastAsia="Arial" w:hAnsi="Arial" w:cs="Arial"/>
          <w:sz w:val="20"/>
        </w:rPr>
        <w:t xml:space="preserve"> </w:t>
      </w:r>
    </w:p>
    <w:p w:rsidR="00774E05" w:rsidRDefault="00774E05" w:rsidP="00774E05">
      <w:pPr>
        <w:spacing w:after="4" w:line="250" w:lineRule="auto"/>
        <w:ind w:left="552" w:right="568"/>
      </w:pPr>
      <w:r>
        <w:rPr>
          <w:rFonts w:ascii="Arial" w:eastAsia="Arial" w:hAnsi="Arial" w:cs="Arial"/>
          <w:sz w:val="20"/>
        </w:rPr>
        <w:t xml:space="preserve">Persons whose employment is prohibited or restricted </w:t>
      </w:r>
    </w:p>
    <w:p w:rsidR="00774E05" w:rsidRDefault="00774E05" w:rsidP="00774E05">
      <w:pPr>
        <w:spacing w:after="0"/>
        <w:ind w:left="567"/>
      </w:pPr>
      <w:r>
        <w:rPr>
          <w:rFonts w:ascii="Arial" w:eastAsia="Arial" w:hAnsi="Arial" w:cs="Arial"/>
          <w:sz w:val="20"/>
        </w:rPr>
        <w:t xml:space="preserve"> </w:t>
      </w:r>
    </w:p>
    <w:p w:rsidR="00774E05" w:rsidRDefault="00774E05" w:rsidP="00774E05">
      <w:pPr>
        <w:spacing w:after="4" w:line="250" w:lineRule="auto"/>
        <w:ind w:left="552" w:right="568"/>
      </w:pPr>
      <w:r>
        <w:rPr>
          <w:rFonts w:ascii="Arial" w:eastAsia="Arial" w:hAnsi="Arial" w:cs="Arial"/>
          <w:sz w:val="20"/>
        </w:rPr>
        <w:t xml:space="preserve">A person is disqualified from holding or from continuing to hold office as a governor of a school at any time when they are: </w:t>
      </w:r>
    </w:p>
    <w:p w:rsidR="00774E05" w:rsidRDefault="00774E05" w:rsidP="00774E05">
      <w:pPr>
        <w:spacing w:after="0"/>
        <w:ind w:left="567"/>
      </w:pPr>
      <w:r>
        <w:rPr>
          <w:rFonts w:ascii="Arial" w:eastAsia="Arial" w:hAnsi="Arial" w:cs="Arial"/>
          <w:sz w:val="20"/>
        </w:rPr>
        <w:t xml:space="preserve"> </w:t>
      </w:r>
    </w:p>
    <w:p w:rsidR="00774E05" w:rsidRDefault="00774E05" w:rsidP="00774E05">
      <w:pPr>
        <w:numPr>
          <w:ilvl w:val="0"/>
          <w:numId w:val="12"/>
        </w:numPr>
        <w:spacing w:after="4" w:line="250" w:lineRule="auto"/>
        <w:ind w:right="568" w:hanging="720"/>
      </w:pPr>
      <w:r>
        <w:rPr>
          <w:rFonts w:ascii="Arial" w:eastAsia="Arial" w:hAnsi="Arial" w:cs="Arial"/>
          <w:sz w:val="20"/>
        </w:rPr>
        <w:t xml:space="preserve">Included in the list of teachers or workers considered by the Secretary of State as unsuitable to work with children or young people; </w:t>
      </w:r>
    </w:p>
    <w:p w:rsidR="00774E05" w:rsidRDefault="00774E05" w:rsidP="00774E05">
      <w:pPr>
        <w:numPr>
          <w:ilvl w:val="0"/>
          <w:numId w:val="12"/>
        </w:numPr>
        <w:spacing w:after="4" w:line="250" w:lineRule="auto"/>
        <w:ind w:right="568" w:hanging="720"/>
      </w:pPr>
      <w:r>
        <w:rPr>
          <w:rFonts w:ascii="Arial" w:eastAsia="Arial" w:hAnsi="Arial" w:cs="Arial"/>
          <w:sz w:val="20"/>
        </w:rPr>
        <w:t xml:space="preserve">Barred from any regulated activity relating to children; </w:t>
      </w:r>
    </w:p>
    <w:p w:rsidR="00774E05" w:rsidRDefault="00774E05" w:rsidP="00774E05">
      <w:pPr>
        <w:numPr>
          <w:ilvl w:val="0"/>
          <w:numId w:val="12"/>
        </w:numPr>
        <w:spacing w:after="4" w:line="250" w:lineRule="auto"/>
        <w:ind w:right="568" w:hanging="720"/>
      </w:pPr>
      <w:r>
        <w:rPr>
          <w:rFonts w:ascii="Arial" w:eastAsia="Arial" w:hAnsi="Arial" w:cs="Arial"/>
          <w:sz w:val="20"/>
        </w:rPr>
        <w:t xml:space="preserve">Disqualified from working with children or from registering for childminding or providing day care; </w:t>
      </w:r>
    </w:p>
    <w:p w:rsidR="00774E05" w:rsidRDefault="00774E05" w:rsidP="00774E05">
      <w:pPr>
        <w:numPr>
          <w:ilvl w:val="0"/>
          <w:numId w:val="12"/>
        </w:numPr>
        <w:spacing w:after="4" w:line="250" w:lineRule="auto"/>
        <w:ind w:right="568" w:hanging="720"/>
      </w:pPr>
      <w:r>
        <w:rPr>
          <w:rFonts w:ascii="Arial" w:eastAsia="Arial" w:hAnsi="Arial" w:cs="Arial"/>
          <w:sz w:val="20"/>
        </w:rPr>
        <w:t xml:space="preserve">Disqualified from being an independent school proprietor, teacher or employee by the Secretary of State. </w:t>
      </w:r>
    </w:p>
    <w:p w:rsidR="00774E05" w:rsidRDefault="00774E05" w:rsidP="00774E05">
      <w:pPr>
        <w:spacing w:after="0"/>
        <w:ind w:left="567"/>
      </w:pPr>
      <w:r>
        <w:rPr>
          <w:rFonts w:ascii="Arial" w:eastAsia="Arial" w:hAnsi="Arial" w:cs="Arial"/>
          <w:sz w:val="20"/>
        </w:rPr>
        <w:t xml:space="preserve"> </w:t>
      </w:r>
    </w:p>
    <w:p w:rsidR="00774E05" w:rsidRDefault="00774E05" w:rsidP="00774E05">
      <w:pPr>
        <w:spacing w:after="0"/>
        <w:ind w:left="562" w:hanging="10"/>
      </w:pPr>
      <w:r>
        <w:rPr>
          <w:rFonts w:ascii="Arial" w:eastAsia="Arial" w:hAnsi="Arial" w:cs="Arial"/>
          <w:b/>
          <w:sz w:val="20"/>
        </w:rPr>
        <w:t xml:space="preserve">Criminal Convictions </w:t>
      </w:r>
    </w:p>
    <w:p w:rsidR="00774E05" w:rsidRDefault="00774E05" w:rsidP="00774E05">
      <w:pPr>
        <w:spacing w:after="0"/>
        <w:ind w:left="567"/>
      </w:pPr>
      <w:r>
        <w:rPr>
          <w:rFonts w:ascii="Arial" w:eastAsia="Arial" w:hAnsi="Arial" w:cs="Arial"/>
          <w:sz w:val="20"/>
        </w:rPr>
        <w:t xml:space="preserve"> </w:t>
      </w:r>
    </w:p>
    <w:p w:rsidR="00774E05" w:rsidRDefault="00774E05" w:rsidP="00774E05">
      <w:pPr>
        <w:spacing w:after="4" w:line="250" w:lineRule="auto"/>
        <w:ind w:left="552" w:right="568"/>
      </w:pPr>
      <w:proofErr w:type="gramStart"/>
      <w:r>
        <w:rPr>
          <w:rFonts w:ascii="Arial" w:eastAsia="Arial" w:hAnsi="Arial" w:cs="Arial"/>
          <w:sz w:val="20"/>
        </w:rPr>
        <w:t>A  person</w:t>
      </w:r>
      <w:proofErr w:type="gramEnd"/>
      <w:r>
        <w:rPr>
          <w:rFonts w:ascii="Arial" w:eastAsia="Arial" w:hAnsi="Arial" w:cs="Arial"/>
          <w:sz w:val="20"/>
        </w:rPr>
        <w:t xml:space="preserve"> is disqualified from holding or continuing to hold office as a governor if they have: </w:t>
      </w:r>
    </w:p>
    <w:p w:rsidR="00774E05" w:rsidRDefault="00774E05" w:rsidP="00774E05">
      <w:pPr>
        <w:spacing w:after="0"/>
        <w:ind w:left="567"/>
      </w:pPr>
      <w:r>
        <w:rPr>
          <w:rFonts w:ascii="Arial" w:eastAsia="Arial" w:hAnsi="Arial" w:cs="Arial"/>
          <w:sz w:val="20"/>
        </w:rPr>
        <w:lastRenderedPageBreak/>
        <w:t xml:space="preserve"> </w:t>
      </w:r>
    </w:p>
    <w:p w:rsidR="00774E05" w:rsidRDefault="00774E05" w:rsidP="00774E05">
      <w:pPr>
        <w:numPr>
          <w:ilvl w:val="0"/>
          <w:numId w:val="13"/>
        </w:numPr>
        <w:spacing w:after="4" w:line="250" w:lineRule="auto"/>
        <w:ind w:right="568" w:hanging="720"/>
      </w:pPr>
      <w:r>
        <w:rPr>
          <w:rFonts w:ascii="Arial" w:eastAsia="Arial" w:hAnsi="Arial" w:cs="Arial"/>
          <w:sz w:val="20"/>
        </w:rPr>
        <w:t xml:space="preserve">Been sentenced to three months or more in prison (without the option of a fine) in the five years before becoming a governor or since becoming a governor; </w:t>
      </w:r>
    </w:p>
    <w:p w:rsidR="00774E05" w:rsidRDefault="00774E05" w:rsidP="00774E05">
      <w:pPr>
        <w:numPr>
          <w:ilvl w:val="0"/>
          <w:numId w:val="13"/>
        </w:numPr>
        <w:spacing w:after="4" w:line="250" w:lineRule="auto"/>
        <w:ind w:right="568" w:hanging="720"/>
      </w:pPr>
      <w:r>
        <w:rPr>
          <w:rFonts w:ascii="Arial" w:eastAsia="Arial" w:hAnsi="Arial" w:cs="Arial"/>
          <w:sz w:val="20"/>
        </w:rPr>
        <w:t xml:space="preserve">Received a prison sentence of two years or more in the 20 years before becoming a governor; </w:t>
      </w:r>
    </w:p>
    <w:p w:rsidR="00774E05" w:rsidRDefault="00774E05" w:rsidP="00774E05">
      <w:pPr>
        <w:numPr>
          <w:ilvl w:val="0"/>
          <w:numId w:val="13"/>
        </w:numPr>
        <w:spacing w:after="4" w:line="250" w:lineRule="auto"/>
        <w:ind w:right="568" w:hanging="720"/>
      </w:pPr>
      <w:r>
        <w:rPr>
          <w:rFonts w:ascii="Arial" w:eastAsia="Arial" w:hAnsi="Arial" w:cs="Arial"/>
          <w:sz w:val="20"/>
        </w:rPr>
        <w:t xml:space="preserve">At any time received a prison sentence of five years or more; </w:t>
      </w:r>
    </w:p>
    <w:p w:rsidR="00774E05" w:rsidRDefault="00774E05" w:rsidP="00774E05">
      <w:pPr>
        <w:numPr>
          <w:ilvl w:val="0"/>
          <w:numId w:val="13"/>
        </w:numPr>
        <w:spacing w:after="4" w:line="250" w:lineRule="auto"/>
        <w:ind w:right="568" w:hanging="720"/>
      </w:pPr>
      <w:r>
        <w:rPr>
          <w:rFonts w:ascii="Arial" w:eastAsia="Arial" w:hAnsi="Arial" w:cs="Arial"/>
          <w:sz w:val="20"/>
        </w:rPr>
        <w:t xml:space="preserve">Been fined for causing a nuisance or disturbance on school premises during the five years prior to or since appointment or election as a governor. </w:t>
      </w:r>
    </w:p>
    <w:p w:rsidR="00774E05" w:rsidRDefault="00774E05" w:rsidP="00774E05">
      <w:pPr>
        <w:spacing w:after="0"/>
        <w:ind w:left="567"/>
      </w:pPr>
      <w:r>
        <w:rPr>
          <w:rFonts w:ascii="Arial" w:eastAsia="Arial" w:hAnsi="Arial" w:cs="Arial"/>
          <w:sz w:val="20"/>
        </w:rPr>
        <w:t xml:space="preserve"> </w:t>
      </w:r>
    </w:p>
    <w:p w:rsidR="00774E05" w:rsidRDefault="00774E05" w:rsidP="00774E05">
      <w:pPr>
        <w:spacing w:after="0"/>
        <w:ind w:left="562" w:hanging="10"/>
      </w:pPr>
      <w:r>
        <w:rPr>
          <w:rFonts w:ascii="Arial" w:eastAsia="Arial" w:hAnsi="Arial" w:cs="Arial"/>
          <w:b/>
          <w:sz w:val="20"/>
        </w:rPr>
        <w:t xml:space="preserve">Refusal to make an application for a criminal records certificate </w:t>
      </w:r>
    </w:p>
    <w:p w:rsidR="00774E05" w:rsidRDefault="00774E05" w:rsidP="00774E05">
      <w:pPr>
        <w:spacing w:after="0"/>
        <w:ind w:left="567"/>
      </w:pPr>
      <w:r>
        <w:rPr>
          <w:rFonts w:ascii="Arial" w:eastAsia="Arial" w:hAnsi="Arial" w:cs="Arial"/>
          <w:sz w:val="20"/>
        </w:rPr>
        <w:t xml:space="preserve"> </w:t>
      </w:r>
    </w:p>
    <w:p w:rsidR="00774E05" w:rsidRDefault="00774E05" w:rsidP="00774E05">
      <w:pPr>
        <w:spacing w:after="4" w:line="250" w:lineRule="auto"/>
        <w:ind w:left="552" w:right="568"/>
      </w:pPr>
      <w:r>
        <w:rPr>
          <w:rFonts w:ascii="Arial" w:eastAsia="Arial" w:hAnsi="Arial" w:cs="Arial"/>
          <w:sz w:val="20"/>
        </w:rPr>
        <w:t xml:space="preserve">A person is disqualified from holding or continuing to hold office as a governor if they refuse a request by the clerk to the governing body to make an application to the Criminal Records Bureau for a criminal records certificate. </w:t>
      </w:r>
    </w:p>
    <w:p w:rsidR="00713C62" w:rsidRDefault="00713C62" w:rsidP="00713C62">
      <w:pPr>
        <w:rPr>
          <w:noProof/>
        </w:rPr>
      </w:pPr>
    </w:p>
    <w:p w:rsidR="00691500" w:rsidRDefault="00691500" w:rsidP="00713C62">
      <w:pPr>
        <w:rPr>
          <w:noProof/>
        </w:rPr>
      </w:pPr>
    </w:p>
    <w:p w:rsidR="009B7B98" w:rsidRDefault="009B7B98" w:rsidP="009B7B98">
      <w:pPr>
        <w:pStyle w:val="NoSpacing"/>
        <w:ind w:left="720"/>
        <w:rPr>
          <w:noProof/>
        </w:rPr>
      </w:pPr>
    </w:p>
    <w:p w:rsidR="009B7B98" w:rsidRDefault="009B7B98" w:rsidP="009B7B98">
      <w:pPr>
        <w:pStyle w:val="NoSpacing"/>
        <w:ind w:left="720"/>
        <w:rPr>
          <w:noProof/>
        </w:rPr>
      </w:pPr>
    </w:p>
    <w:p w:rsidR="00713C62" w:rsidRDefault="00713C62" w:rsidP="00713C62">
      <w:pPr>
        <w:pStyle w:val="NoSpacing"/>
      </w:pPr>
    </w:p>
    <w:p w:rsidR="009B0472" w:rsidRDefault="009B0472" w:rsidP="00713C62">
      <w:pPr>
        <w:pStyle w:val="NoSpacing"/>
      </w:pPr>
    </w:p>
    <w:p w:rsidR="009B0472" w:rsidRDefault="009B0472" w:rsidP="00713C62">
      <w:pPr>
        <w:pStyle w:val="NoSpacing"/>
      </w:pPr>
    </w:p>
    <w:sectPr w:rsidR="009B0472" w:rsidSect="00713C62">
      <w:headerReference w:type="first" r:id="rId8"/>
      <w:pgSz w:w="11906" w:h="16838"/>
      <w:pgMar w:top="2410" w:right="1440" w:bottom="1701" w:left="1440" w:header="709" w:footer="21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D9" w:rsidRDefault="00C108D9" w:rsidP="00C108D9">
      <w:pPr>
        <w:spacing w:after="0" w:line="240" w:lineRule="auto"/>
      </w:pPr>
      <w:r>
        <w:separator/>
      </w:r>
    </w:p>
  </w:endnote>
  <w:endnote w:type="continuationSeparator" w:id="0">
    <w:p w:rsidR="00C108D9" w:rsidRDefault="00C108D9"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D9" w:rsidRDefault="00C108D9" w:rsidP="00C108D9">
      <w:pPr>
        <w:spacing w:after="0" w:line="240" w:lineRule="auto"/>
      </w:pPr>
      <w:r>
        <w:separator/>
      </w:r>
    </w:p>
  </w:footnote>
  <w:footnote w:type="continuationSeparator" w:id="0">
    <w:p w:rsidR="00C108D9" w:rsidRDefault="00C108D9"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C3" w:rsidRDefault="001F2202">
    <w:pPr>
      <w:pStyle w:val="Header"/>
    </w:pPr>
    <w:r>
      <w:rPr>
        <w:noProof/>
      </w:rPr>
      <w:drawing>
        <wp:anchor distT="0" distB="0" distL="114300" distR="114300" simplePos="0" relativeHeight="251658240" behindDoc="1" locked="0" layoutInCell="1" allowOverlap="1">
          <wp:simplePos x="0" y="0"/>
          <wp:positionH relativeFrom="margin">
            <wp:posOffset>-791845</wp:posOffset>
          </wp:positionH>
          <wp:positionV relativeFrom="paragraph">
            <wp:posOffset>-230505</wp:posOffset>
          </wp:positionV>
          <wp:extent cx="7307507" cy="1033462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00B3D"/>
    <w:multiLevelType w:val="hybridMultilevel"/>
    <w:tmpl w:val="B70E0ED6"/>
    <w:lvl w:ilvl="0" w:tplc="822EA92A">
      <w:start w:val="1"/>
      <w:numFmt w:val="bullet"/>
      <w:lvlText w:val="•"/>
      <w:lvlJc w:val="left"/>
      <w:pPr>
        <w:ind w:left="12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6AE7F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1FE2BD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020057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DA94F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4C0852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372673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065DD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DEA627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E1C6A5F"/>
    <w:multiLevelType w:val="hybridMultilevel"/>
    <w:tmpl w:val="2DDE22C8"/>
    <w:lvl w:ilvl="0" w:tplc="DCF4034E">
      <w:start w:val="1"/>
      <w:numFmt w:val="bullet"/>
      <w:lvlText w:val="•"/>
      <w:lvlJc w:val="left"/>
      <w:pPr>
        <w:ind w:left="12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7C4F8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A9A0DB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660404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B0DDB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BDA9F4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A9E959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7E813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0E85C7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8E4112E"/>
    <w:multiLevelType w:val="hybridMultilevel"/>
    <w:tmpl w:val="9C54F2C0"/>
    <w:lvl w:ilvl="0" w:tplc="62DAB050">
      <w:start w:val="1"/>
      <w:numFmt w:val="decimal"/>
      <w:lvlText w:val="%1."/>
      <w:lvlJc w:val="left"/>
      <w:pPr>
        <w:ind w:left="10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8600D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BC62DD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842C2D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0CB87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7AA53E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AACFB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E4047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AA5E4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DFC58D8"/>
    <w:multiLevelType w:val="hybridMultilevel"/>
    <w:tmpl w:val="20DC098E"/>
    <w:lvl w:ilvl="0" w:tplc="F0884D8C">
      <w:start w:val="1"/>
      <w:numFmt w:val="lowerLetter"/>
      <w:lvlText w:val="(%1)"/>
      <w:lvlJc w:val="left"/>
      <w:pPr>
        <w:ind w:left="1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6E6068">
      <w:start w:val="1"/>
      <w:numFmt w:val="lowerLetter"/>
      <w:lvlText w:val="%2"/>
      <w:lvlJc w:val="left"/>
      <w:pPr>
        <w:ind w:left="15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AD0302C">
      <w:start w:val="1"/>
      <w:numFmt w:val="lowerRoman"/>
      <w:lvlText w:val="%3"/>
      <w:lvlJc w:val="left"/>
      <w:pPr>
        <w:ind w:left="22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ECC8DE">
      <w:start w:val="1"/>
      <w:numFmt w:val="decimal"/>
      <w:lvlText w:val="%4"/>
      <w:lvlJc w:val="left"/>
      <w:pPr>
        <w:ind w:left="2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DAF948">
      <w:start w:val="1"/>
      <w:numFmt w:val="lowerLetter"/>
      <w:lvlText w:val="%5"/>
      <w:lvlJc w:val="left"/>
      <w:pPr>
        <w:ind w:left="36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209BAE">
      <w:start w:val="1"/>
      <w:numFmt w:val="lowerRoman"/>
      <w:lvlText w:val="%6"/>
      <w:lvlJc w:val="left"/>
      <w:pPr>
        <w:ind w:left="4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808E072">
      <w:start w:val="1"/>
      <w:numFmt w:val="decimal"/>
      <w:lvlText w:val="%7"/>
      <w:lvlJc w:val="left"/>
      <w:pPr>
        <w:ind w:left="5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BAD196">
      <w:start w:val="1"/>
      <w:numFmt w:val="lowerLetter"/>
      <w:lvlText w:val="%8"/>
      <w:lvlJc w:val="left"/>
      <w:pPr>
        <w:ind w:left="58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CE6EB24">
      <w:start w:val="1"/>
      <w:numFmt w:val="lowerRoman"/>
      <w:lvlText w:val="%9"/>
      <w:lvlJc w:val="left"/>
      <w:pPr>
        <w:ind w:left="6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8487334"/>
    <w:multiLevelType w:val="hybridMultilevel"/>
    <w:tmpl w:val="B734F538"/>
    <w:lvl w:ilvl="0" w:tplc="E7F2E17C">
      <w:start w:val="1"/>
      <w:numFmt w:val="bullet"/>
      <w:lvlText w:val="•"/>
      <w:lvlJc w:val="left"/>
      <w:pPr>
        <w:ind w:left="12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A04D7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A74ECA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1FCD31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269F0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62C6B0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3B0295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6C191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86A8E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BE20112"/>
    <w:multiLevelType w:val="hybridMultilevel"/>
    <w:tmpl w:val="04DA6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F138BC"/>
    <w:multiLevelType w:val="hybridMultilevel"/>
    <w:tmpl w:val="A9F46A60"/>
    <w:lvl w:ilvl="0" w:tplc="858AA17E">
      <w:start w:val="1"/>
      <w:numFmt w:val="decimal"/>
      <w:lvlText w:val="%1."/>
      <w:lvlJc w:val="left"/>
      <w:pPr>
        <w:ind w:left="10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988BC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CACDCD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5CA94C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4C254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6D667C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17CC63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0C13D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58C680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4581DCE"/>
    <w:multiLevelType w:val="hybridMultilevel"/>
    <w:tmpl w:val="437694A6"/>
    <w:lvl w:ilvl="0" w:tplc="3CE6BCBA">
      <w:start w:val="1"/>
      <w:numFmt w:val="bullet"/>
      <w:lvlText w:val="•"/>
      <w:lvlJc w:val="left"/>
      <w:pPr>
        <w:ind w:left="12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B262B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D24FCF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D2E09A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BCE07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458181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D1A218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D49CD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9649A4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6850F28"/>
    <w:multiLevelType w:val="hybridMultilevel"/>
    <w:tmpl w:val="0854D462"/>
    <w:lvl w:ilvl="0" w:tplc="E11201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24528B"/>
    <w:multiLevelType w:val="hybridMultilevel"/>
    <w:tmpl w:val="BCA47642"/>
    <w:lvl w:ilvl="0" w:tplc="51DCD1CC">
      <w:start w:val="1"/>
      <w:numFmt w:val="bullet"/>
      <w:lvlText w:val="•"/>
      <w:lvlJc w:val="left"/>
      <w:pPr>
        <w:ind w:left="12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88E64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18E669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D147DD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888B2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364520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AEA9DB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029AA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1E4D86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5B76E03"/>
    <w:multiLevelType w:val="hybridMultilevel"/>
    <w:tmpl w:val="6A5A7288"/>
    <w:lvl w:ilvl="0" w:tplc="6F3E133E">
      <w:start w:val="1"/>
      <w:numFmt w:val="bullet"/>
      <w:lvlText w:val="•"/>
      <w:lvlJc w:val="left"/>
      <w:pPr>
        <w:ind w:left="12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88ACB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9AAE5F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1B8962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BA2DA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0A4D2D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D5E0CD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6278A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EDCCF9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FBA0EE2"/>
    <w:multiLevelType w:val="hybridMultilevel"/>
    <w:tmpl w:val="374A62A0"/>
    <w:lvl w:ilvl="0" w:tplc="2C76FE6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BEDD1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CE107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C46FD8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70768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4B8832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CEE3D0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48A3D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5E0D99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F104F7B"/>
    <w:multiLevelType w:val="hybridMultilevel"/>
    <w:tmpl w:val="D5ACB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5"/>
  </w:num>
  <w:num w:numId="4">
    <w:abstractNumId w:val="11"/>
  </w:num>
  <w:num w:numId="5">
    <w:abstractNumId w:val="3"/>
  </w:num>
  <w:num w:numId="6">
    <w:abstractNumId w:val="6"/>
  </w:num>
  <w:num w:numId="7">
    <w:abstractNumId w:val="2"/>
  </w:num>
  <w:num w:numId="8">
    <w:abstractNumId w:val="0"/>
  </w:num>
  <w:num w:numId="9">
    <w:abstractNumId w:val="9"/>
  </w:num>
  <w:num w:numId="10">
    <w:abstractNumId w:val="4"/>
  </w:num>
  <w:num w:numId="11">
    <w:abstractNumId w:val="1"/>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5475F"/>
    <w:rsid w:val="000625C0"/>
    <w:rsid w:val="000A5418"/>
    <w:rsid w:val="00103FA1"/>
    <w:rsid w:val="00120861"/>
    <w:rsid w:val="001D44DB"/>
    <w:rsid w:val="001F2202"/>
    <w:rsid w:val="002D6F58"/>
    <w:rsid w:val="003B399E"/>
    <w:rsid w:val="00415E91"/>
    <w:rsid w:val="00467CF1"/>
    <w:rsid w:val="00496401"/>
    <w:rsid w:val="004B3917"/>
    <w:rsid w:val="00537082"/>
    <w:rsid w:val="005461A2"/>
    <w:rsid w:val="005501F1"/>
    <w:rsid w:val="0056223F"/>
    <w:rsid w:val="00637576"/>
    <w:rsid w:val="00691500"/>
    <w:rsid w:val="006D2B80"/>
    <w:rsid w:val="006E0F0A"/>
    <w:rsid w:val="00711A10"/>
    <w:rsid w:val="00713C62"/>
    <w:rsid w:val="007626E8"/>
    <w:rsid w:val="00774E05"/>
    <w:rsid w:val="0089103D"/>
    <w:rsid w:val="00946C3B"/>
    <w:rsid w:val="009907BF"/>
    <w:rsid w:val="009B0472"/>
    <w:rsid w:val="009B7B98"/>
    <w:rsid w:val="009E107C"/>
    <w:rsid w:val="00A22C7B"/>
    <w:rsid w:val="00BD511C"/>
    <w:rsid w:val="00C108D9"/>
    <w:rsid w:val="00C11627"/>
    <w:rsid w:val="00C350C3"/>
    <w:rsid w:val="00C37859"/>
    <w:rsid w:val="00F07159"/>
    <w:rsid w:val="00F10E0A"/>
    <w:rsid w:val="00F14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774E05"/>
    <w:pPr>
      <w:keepNext/>
      <w:keepLines/>
      <w:spacing w:after="5" w:line="250" w:lineRule="auto"/>
      <w:ind w:left="577"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table" w:styleId="TableGrid">
    <w:name w:val="Table Grid"/>
    <w:basedOn w:val="TableNormal"/>
    <w:uiPriority w:val="39"/>
    <w:rsid w:val="00713C6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3C62"/>
    <w:pPr>
      <w:spacing w:after="0" w:line="240" w:lineRule="auto"/>
    </w:pPr>
    <w:rPr>
      <w:rFonts w:eastAsiaTheme="minorHAnsi"/>
      <w:lang w:eastAsia="en-US"/>
    </w:rPr>
  </w:style>
  <w:style w:type="character" w:customStyle="1" w:styleId="Heading1Char">
    <w:name w:val="Heading 1 Char"/>
    <w:basedOn w:val="DefaultParagraphFont"/>
    <w:link w:val="Heading1"/>
    <w:uiPriority w:val="9"/>
    <w:rsid w:val="00774E05"/>
    <w:rPr>
      <w:rFonts w:ascii="Arial" w:eastAsia="Arial" w:hAnsi="Arial" w:cs="Arial"/>
      <w:b/>
      <w:color w:val="000000"/>
      <w:sz w:val="24"/>
    </w:rPr>
  </w:style>
  <w:style w:type="table" w:customStyle="1" w:styleId="TableGrid0">
    <w:name w:val="TableGrid"/>
    <w:rsid w:val="00774E05"/>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11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72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1676</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11208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gnapier</dc:creator>
  <cp:lastModifiedBy>Mrs J Harrison</cp:lastModifiedBy>
  <cp:revision>5</cp:revision>
  <cp:lastPrinted>2019-05-28T10:34:00Z</cp:lastPrinted>
  <dcterms:created xsi:type="dcterms:W3CDTF">2019-05-28T10:24:00Z</dcterms:created>
  <dcterms:modified xsi:type="dcterms:W3CDTF">2019-06-03T09:08:00Z</dcterms:modified>
</cp:coreProperties>
</file>