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9F" w:rsidRDefault="005D3CD4">
      <w:pPr>
        <w:spacing w:before="72" w:after="0" w:line="240" w:lineRule="auto"/>
        <w:ind w:left="84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4pt;height:25.65pt;mso-position-horizontal-relative:char;mso-position-vertical-relative:line">
            <v:imagedata r:id="rId4" o:title=""/>
          </v:shape>
        </w:pict>
      </w:r>
    </w:p>
    <w:p w:rsidR="0093189F" w:rsidRDefault="0093189F">
      <w:pPr>
        <w:spacing w:before="3" w:after="0" w:line="100" w:lineRule="exact"/>
        <w:rPr>
          <w:sz w:val="10"/>
          <w:szCs w:val="1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5D3CD4">
      <w:pPr>
        <w:tabs>
          <w:tab w:val="left" w:pos="1860"/>
          <w:tab w:val="left" w:pos="8000"/>
        </w:tabs>
        <w:spacing w:before="15" w:after="0" w:line="285" w:lineRule="exact"/>
        <w:ind w:left="52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G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 xml:space="preserve">SE </w:t>
      </w:r>
      <w:proofErr w:type="gram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4"/>
          <w:szCs w:val="24"/>
        </w:rPr>
        <w:t>Bu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4"/>
          <w:szCs w:val="24"/>
        </w:rPr>
        <w:t>ne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ss  (</w:t>
      </w:r>
      <w:proofErr w:type="gramEnd"/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9-1) Theme 2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Year Group: 11</w:t>
      </w: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before="17" w:after="0" w:line="220" w:lineRule="exact"/>
      </w:pPr>
    </w:p>
    <w:p w:rsidR="0093189F" w:rsidRDefault="005D3CD4">
      <w:pPr>
        <w:spacing w:before="15" w:after="0" w:line="240" w:lineRule="auto"/>
        <w:ind w:left="523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group id="_x0000_s1033" style="position:absolute;left:0;text-align:left;margin-left:18.55pt;margin-top:-69.55pt;width:555.2pt;height:31.75pt;z-index:-251660288;mso-position-horizontal-relative:page" coordorigin="371,-1391" coordsize="11104,635">
            <v:shape id="_x0000_s1034" style="position:absolute;left:371;top:-1391;width:11104;height:635" coordorigin="371,-1391" coordsize="11104,635" path="m11474,-1391r-11103,l371,-756r11103,l11474,-1391xe" filled="f" strokeweight=".7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One:</w:t>
      </w:r>
    </w:p>
    <w:p w:rsidR="0093189F" w:rsidRDefault="0093189F">
      <w:pPr>
        <w:spacing w:before="7" w:after="0" w:line="180" w:lineRule="exact"/>
        <w:rPr>
          <w:sz w:val="18"/>
          <w:szCs w:val="18"/>
        </w:rPr>
      </w:pPr>
    </w:p>
    <w:p w:rsidR="0093189F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w w:val="98"/>
          <w:sz w:val="24"/>
          <w:szCs w:val="24"/>
        </w:rPr>
        <w:t>2.1 – Growing the business</w:t>
      </w:r>
    </w:p>
    <w:p w:rsidR="0093189F" w:rsidRPr="005D3CD4" w:rsidRDefault="005D3CD4">
      <w:pPr>
        <w:spacing w:before="21" w:after="0" w:line="257" w:lineRule="auto"/>
        <w:ind w:left="1243" w:right="141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Cs/>
          <w:spacing w:val="-1"/>
        </w:rPr>
        <w:t>Business growth, changes in business aims and objectives, business &amp; globalization, ethics, the environment and business</w:t>
      </w:r>
    </w:p>
    <w:p w:rsidR="0093189F" w:rsidRDefault="0093189F">
      <w:pPr>
        <w:spacing w:before="16" w:after="0" w:line="280" w:lineRule="exact"/>
        <w:rPr>
          <w:sz w:val="28"/>
          <w:szCs w:val="28"/>
        </w:rPr>
      </w:pPr>
    </w:p>
    <w:p w:rsidR="0093189F" w:rsidRPr="005D3CD4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</w:rPr>
      </w:pPr>
      <w:r w:rsidRPr="005D3CD4">
        <w:rPr>
          <w:rFonts w:ascii="Century Gothic" w:eastAsia="Century Gothic" w:hAnsi="Century Gothic" w:cs="Century Gothic"/>
          <w:b/>
          <w:bCs/>
          <w:w w:val="98"/>
        </w:rPr>
        <w:t>2</w:t>
      </w:r>
      <w:r w:rsidRPr="005D3CD4">
        <w:rPr>
          <w:rFonts w:ascii="Century Gothic" w:eastAsia="Century Gothic" w:hAnsi="Century Gothic" w:cs="Century Gothic"/>
          <w:b/>
          <w:bCs/>
          <w:w w:val="98"/>
        </w:rPr>
        <w:t>.2</w:t>
      </w:r>
      <w:r w:rsidRPr="005D3CD4">
        <w:rPr>
          <w:rFonts w:ascii="Century Gothic" w:eastAsia="Century Gothic" w:hAnsi="Century Gothic" w:cs="Century Gothic"/>
          <w:b/>
          <w:bCs/>
          <w:spacing w:val="-43"/>
        </w:rPr>
        <w:t xml:space="preserve"> </w:t>
      </w:r>
      <w:r w:rsidRPr="005D3CD4">
        <w:rPr>
          <w:rFonts w:ascii="Century Gothic" w:eastAsia="Century Gothic" w:hAnsi="Century Gothic" w:cs="Century Gothic"/>
          <w:b/>
          <w:bCs/>
        </w:rPr>
        <w:t>Making Marketing decisions</w:t>
      </w:r>
    </w:p>
    <w:p w:rsidR="0093189F" w:rsidRPr="005D3CD4" w:rsidRDefault="005D3CD4">
      <w:pPr>
        <w:spacing w:before="21" w:after="0" w:line="259" w:lineRule="auto"/>
        <w:ind w:left="1243" w:right="1342"/>
        <w:rPr>
          <w:rFonts w:ascii="Century Gothic" w:eastAsia="Century Gothic" w:hAnsi="Century Gothic" w:cs="Century Gothic"/>
        </w:rPr>
      </w:pPr>
      <w:r w:rsidRPr="005D3CD4">
        <w:pict>
          <v:group id="_x0000_s1031" style="position:absolute;left:0;text-align:left;margin-left:18.55pt;margin-top:67.75pt;width:555.2pt;height:156.6pt;z-index:-251658240;mso-position-horizontal-relative:page" coordorigin="371,1355" coordsize="11104,3132">
            <v:shape id="_x0000_s1032" style="position:absolute;left:371;top:1355;width:11104;height:3132" coordorigin="371,1355" coordsize="11104,3132" path="m11474,1355r-11103,l371,4487r11103,l11474,1355xe" filled="f" strokeweight=".7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</w:rPr>
        <w:t>Product, place, price promotion, using the marketing mix to make business decisions</w:t>
      </w:r>
    </w:p>
    <w:p w:rsidR="0093189F" w:rsidRPr="005D3CD4" w:rsidRDefault="0093189F">
      <w:pPr>
        <w:spacing w:after="0" w:line="200" w:lineRule="exact"/>
      </w:pPr>
    </w:p>
    <w:p w:rsidR="0093189F" w:rsidRPr="005D3CD4" w:rsidRDefault="0093189F">
      <w:pPr>
        <w:spacing w:after="0" w:line="200" w:lineRule="exact"/>
      </w:pPr>
    </w:p>
    <w:p w:rsidR="0093189F" w:rsidRPr="005D3CD4" w:rsidRDefault="0093189F">
      <w:pPr>
        <w:spacing w:after="0" w:line="200" w:lineRule="exact"/>
      </w:pPr>
    </w:p>
    <w:p w:rsidR="0093189F" w:rsidRDefault="0093189F">
      <w:pPr>
        <w:spacing w:before="12" w:after="0" w:line="220" w:lineRule="exact"/>
      </w:pPr>
    </w:p>
    <w:p w:rsidR="005D3CD4" w:rsidRPr="005D3CD4" w:rsidRDefault="005D3CD4">
      <w:pPr>
        <w:spacing w:before="12" w:after="0" w:line="220" w:lineRule="exact"/>
      </w:pPr>
    </w:p>
    <w:p w:rsidR="0093189F" w:rsidRDefault="005D3CD4">
      <w:pPr>
        <w:spacing w:after="0" w:line="240" w:lineRule="auto"/>
        <w:ind w:left="523" w:right="-20"/>
        <w:rPr>
          <w:rFonts w:ascii="Century Gothic" w:eastAsia="Century Gothic" w:hAnsi="Century Gothic" w:cs="Century Gothic"/>
          <w:sz w:val="24"/>
          <w:szCs w:val="24"/>
        </w:rPr>
      </w:pPr>
      <w:r>
        <w:pict>
          <v:group id="_x0000_s1029" style="position:absolute;left:0;text-align:left;margin-left:18.55pt;margin-top:-174.15pt;width:555.2pt;height:156.6pt;z-index:-251659264;mso-position-horizontal-relative:page" coordorigin="371,-3483" coordsize="11104,3132">
            <v:shape id="_x0000_s1030" style="position:absolute;left:371;top:-3483;width:11104;height:3132" coordorigin="371,-3483" coordsize="11104,3132" path="m11474,-3483r-11103,l371,-351r11103,l11474,-3483xe" filled="f" strokeweight=".72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Two:</w:t>
      </w:r>
    </w:p>
    <w:p w:rsidR="0093189F" w:rsidRDefault="0093189F">
      <w:pPr>
        <w:spacing w:before="3" w:after="0" w:line="180" w:lineRule="exact"/>
        <w:rPr>
          <w:sz w:val="18"/>
          <w:szCs w:val="18"/>
        </w:rPr>
      </w:pPr>
    </w:p>
    <w:p w:rsidR="0093189F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.3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Making Product Decisions</w:t>
      </w:r>
    </w:p>
    <w:p w:rsidR="0093189F" w:rsidRDefault="0093189F">
      <w:pPr>
        <w:spacing w:before="2" w:after="0" w:line="180" w:lineRule="exact"/>
        <w:rPr>
          <w:sz w:val="18"/>
          <w:szCs w:val="18"/>
        </w:rPr>
      </w:pPr>
    </w:p>
    <w:p w:rsidR="0093189F" w:rsidRPr="005D3CD4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Cs/>
        </w:rPr>
        <w:t>Business operations, working with suppliers, managing quality, the sales process,</w:t>
      </w:r>
    </w:p>
    <w:p w:rsidR="0093189F" w:rsidRDefault="0093189F">
      <w:pPr>
        <w:spacing w:before="3" w:after="0" w:line="180" w:lineRule="exact"/>
        <w:rPr>
          <w:sz w:val="18"/>
          <w:szCs w:val="18"/>
        </w:rPr>
      </w:pPr>
    </w:p>
    <w:p w:rsidR="0093189F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.4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Making Financial Decisions</w:t>
      </w:r>
    </w:p>
    <w:p w:rsidR="0093189F" w:rsidRDefault="0093189F">
      <w:pPr>
        <w:spacing w:before="3" w:after="0" w:line="170" w:lineRule="exact"/>
        <w:rPr>
          <w:sz w:val="17"/>
          <w:szCs w:val="17"/>
        </w:rPr>
      </w:pPr>
    </w:p>
    <w:p w:rsidR="0093189F" w:rsidRPr="005D3CD4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</w:rPr>
      </w:pPr>
      <w:r w:rsidRPr="005D3CD4">
        <w:rPr>
          <w:rFonts w:ascii="Century Gothic" w:hAnsi="Century Gothic"/>
        </w:rPr>
        <w:pict>
          <v:group id="_x0000_s1027" style="position:absolute;left:0;text-align:left;margin-left:18.55pt;margin-top:73.5pt;width:555.2pt;height:156.6pt;z-index:-251657216;mso-position-horizontal-relative:page" coordorigin="371,1470" coordsize="11104,3132">
            <v:shape id="_x0000_s1028" style="position:absolute;left:371;top:1470;width:11104;height:3132" coordorigin="371,1470" coordsize="11104,3132" path="m11474,1470r-11103,l371,4602r11103,l11474,1470xe" filled="f" strokeweight=".72pt">
              <v:path arrowok="t"/>
            </v:shape>
            <w10:wrap anchorx="page"/>
          </v:group>
        </w:pict>
      </w:r>
      <w:r w:rsidRPr="005D3CD4">
        <w:rPr>
          <w:rFonts w:ascii="Century Gothic" w:hAnsi="Century Gothic"/>
        </w:rPr>
        <w:t>Business calculations</w:t>
      </w:r>
      <w:r>
        <w:rPr>
          <w:rFonts w:ascii="Century Gothic" w:hAnsi="Century Gothic"/>
        </w:rPr>
        <w:t>, understanding business performance</w:t>
      </w: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before="1" w:after="0" w:line="280" w:lineRule="exact"/>
        <w:rPr>
          <w:sz w:val="28"/>
          <w:szCs w:val="28"/>
        </w:rPr>
      </w:pPr>
    </w:p>
    <w:p w:rsidR="0093189F" w:rsidRDefault="005D3CD4">
      <w:pPr>
        <w:spacing w:after="0" w:line="240" w:lineRule="auto"/>
        <w:ind w:left="52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Three:</w:t>
      </w:r>
    </w:p>
    <w:p w:rsidR="0093189F" w:rsidRDefault="0093189F">
      <w:pPr>
        <w:spacing w:before="3" w:after="0" w:line="180" w:lineRule="exact"/>
        <w:rPr>
          <w:sz w:val="18"/>
          <w:szCs w:val="18"/>
        </w:rPr>
      </w:pPr>
    </w:p>
    <w:p w:rsidR="0093189F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.5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Making people decisions</w:t>
      </w:r>
    </w:p>
    <w:p w:rsidR="0093189F" w:rsidRDefault="0093189F">
      <w:pPr>
        <w:spacing w:before="2" w:after="0" w:line="180" w:lineRule="exact"/>
        <w:rPr>
          <w:sz w:val="18"/>
          <w:szCs w:val="18"/>
        </w:rPr>
      </w:pPr>
    </w:p>
    <w:p w:rsidR="0093189F" w:rsidRPr="005D3CD4" w:rsidRDefault="005D3CD4">
      <w:pPr>
        <w:spacing w:after="0" w:line="240" w:lineRule="auto"/>
        <w:ind w:left="1243" w:right="-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Cs/>
          <w:spacing w:val="-1"/>
        </w:rPr>
        <w:t>Organisational</w:t>
      </w:r>
      <w:proofErr w:type="spellEnd"/>
      <w:r>
        <w:rPr>
          <w:rFonts w:ascii="Century Gothic" w:eastAsia="Century Gothic" w:hAnsi="Century Gothic" w:cs="Century Gothic"/>
          <w:bCs/>
          <w:spacing w:val="-1"/>
        </w:rPr>
        <w:t xml:space="preserve"> structures, effective recruitment, effective training &amp; development, motivation</w:t>
      </w:r>
      <w:bookmarkStart w:id="0" w:name="_GoBack"/>
      <w:bookmarkEnd w:id="0"/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before="11" w:after="0" w:line="240" w:lineRule="exact"/>
        <w:rPr>
          <w:sz w:val="24"/>
          <w:szCs w:val="24"/>
        </w:rPr>
      </w:pPr>
    </w:p>
    <w:p w:rsidR="005D3CD4" w:rsidRDefault="005D3CD4">
      <w:pPr>
        <w:spacing w:after="0" w:line="240" w:lineRule="auto"/>
        <w:ind w:left="523" w:right="-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Revision</w:t>
      </w:r>
      <w:r>
        <w:rPr>
          <w:rFonts w:ascii="Century Gothic" w:eastAsia="Century Gothic" w:hAnsi="Century Gothic" w:cs="Century Gothic"/>
          <w:b/>
          <w:bCs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and preparation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for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Theme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 (50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%)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exam and Theme 2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(50%)</w:t>
      </w:r>
      <w:r>
        <w:rPr>
          <w:rFonts w:ascii="Century Gothic" w:eastAsia="Century Gothic" w:hAnsi="Century Gothic" w:cs="Century Gothic"/>
          <w:b/>
          <w:bCs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exams </w:t>
      </w:r>
    </w:p>
    <w:p w:rsidR="0093189F" w:rsidRDefault="005D3CD4">
      <w:pPr>
        <w:spacing w:after="0" w:line="240" w:lineRule="auto"/>
        <w:ind w:left="523" w:right="-2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to</w:t>
      </w:r>
      <w:proofErr w:type="gramEnd"/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be sat</w:t>
      </w:r>
      <w:r>
        <w:rPr>
          <w:rFonts w:ascii="Century Gothic" w:eastAsia="Century Gothic" w:hAnsi="Century Gothic" w:cs="Century Gothic"/>
          <w:b/>
          <w:bCs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in</w:t>
      </w:r>
      <w:r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summer</w:t>
      </w: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after="0" w:line="200" w:lineRule="exact"/>
        <w:rPr>
          <w:sz w:val="20"/>
          <w:szCs w:val="20"/>
        </w:rPr>
      </w:pPr>
    </w:p>
    <w:p w:rsidR="0093189F" w:rsidRDefault="0093189F">
      <w:pPr>
        <w:spacing w:before="12" w:after="0" w:line="240" w:lineRule="exact"/>
        <w:rPr>
          <w:sz w:val="24"/>
          <w:szCs w:val="24"/>
        </w:rPr>
      </w:pPr>
    </w:p>
    <w:p w:rsidR="0093189F" w:rsidRDefault="005D3CD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575.35pt;height:135.25pt;mso-position-horizontal-relative:char;mso-position-vertical-relative:line">
            <v:imagedata r:id="rId5" o:title=""/>
          </v:shape>
        </w:pict>
      </w:r>
    </w:p>
    <w:sectPr w:rsidR="0093189F">
      <w:type w:val="continuous"/>
      <w:pgSz w:w="11920" w:h="16840"/>
      <w:pgMar w:top="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189F"/>
    <w:rsid w:val="005D3CD4"/>
    <w:rsid w:val="009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D39F698D-E2CC-437F-9DB3-8C308C2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Company>Carr Hill High School &amp; Sixth Form Centre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Year 11</dc:title>
  <dc:creator>hbowiemclean</dc:creator>
  <cp:lastModifiedBy>Mrs S Stringfellow</cp:lastModifiedBy>
  <cp:revision>2</cp:revision>
  <dcterms:created xsi:type="dcterms:W3CDTF">2018-09-04T09:35:00Z</dcterms:created>
  <dcterms:modified xsi:type="dcterms:W3CDTF">2018-09-04T08:40:00Z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2018-09-04T00:00:00Z</vt:filetime>
  </property>
</Properties>
</file>