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BA205" w14:textId="77777777" w:rsidR="00301935" w:rsidRDefault="00301935" w:rsidP="00301935">
      <w:pPr>
        <w:rPr>
          <w:rFonts w:ascii="Century Gothic" w:hAnsi="Century Gothic"/>
          <w:b/>
          <w:sz w:val="22"/>
          <w:szCs w:val="22"/>
          <w:u w:val="single"/>
        </w:rPr>
      </w:pPr>
    </w:p>
    <w:p w14:paraId="3776BD8F" w14:textId="77777777" w:rsidR="0011163A" w:rsidRDefault="0011163A" w:rsidP="00301935">
      <w:pPr>
        <w:jc w:val="center"/>
        <w:rPr>
          <w:rFonts w:ascii="Century Gothic" w:hAnsi="Century Gothic"/>
          <w:b/>
          <w:color w:val="FF0000"/>
          <w:sz w:val="22"/>
          <w:szCs w:val="22"/>
          <w:u w:val="single"/>
        </w:rPr>
      </w:pPr>
    </w:p>
    <w:p w14:paraId="425D100D" w14:textId="77777777" w:rsidR="0011163A" w:rsidRDefault="0011163A" w:rsidP="00301935">
      <w:pPr>
        <w:jc w:val="center"/>
        <w:rPr>
          <w:rFonts w:ascii="Century Gothic" w:hAnsi="Century Gothic"/>
          <w:b/>
          <w:color w:val="FF0000"/>
          <w:sz w:val="22"/>
          <w:szCs w:val="22"/>
          <w:u w:val="single"/>
        </w:rPr>
      </w:pPr>
    </w:p>
    <w:p w14:paraId="6941928B" w14:textId="77777777" w:rsidR="009158A2" w:rsidRDefault="009158A2" w:rsidP="00301935">
      <w:pPr>
        <w:jc w:val="center"/>
        <w:rPr>
          <w:rFonts w:ascii="Century Gothic" w:hAnsi="Century Gothic"/>
          <w:b/>
          <w:color w:val="FF0000"/>
          <w:sz w:val="22"/>
          <w:szCs w:val="22"/>
          <w:u w:val="single"/>
        </w:rPr>
      </w:pPr>
    </w:p>
    <w:p w14:paraId="20941714" w14:textId="19C9380C" w:rsidR="005057DC" w:rsidRPr="000805CC" w:rsidRDefault="00F95138" w:rsidP="00301935">
      <w:pPr>
        <w:jc w:val="center"/>
        <w:rPr>
          <w:rFonts w:ascii="Century Gothic" w:hAnsi="Century Gothic"/>
          <w:b/>
          <w:color w:val="000000" w:themeColor="text1"/>
          <w:sz w:val="22"/>
          <w:szCs w:val="22"/>
          <w:u w:val="single"/>
        </w:rPr>
      </w:pPr>
      <w:proofErr w:type="spellStart"/>
      <w:r w:rsidRPr="000805CC">
        <w:rPr>
          <w:rFonts w:ascii="Century Gothic" w:hAnsi="Century Gothic"/>
          <w:b/>
          <w:color w:val="000000" w:themeColor="text1"/>
          <w:sz w:val="22"/>
          <w:szCs w:val="22"/>
          <w:u w:val="single"/>
        </w:rPr>
        <w:t>Carr</w:t>
      </w:r>
      <w:proofErr w:type="spellEnd"/>
      <w:r w:rsidRPr="000805CC">
        <w:rPr>
          <w:rFonts w:ascii="Century Gothic" w:hAnsi="Century Gothic"/>
          <w:b/>
          <w:color w:val="000000" w:themeColor="text1"/>
          <w:sz w:val="22"/>
          <w:szCs w:val="22"/>
          <w:u w:val="single"/>
        </w:rPr>
        <w:t xml:space="preserve"> Hill</w:t>
      </w:r>
      <w:r w:rsidR="002363C6" w:rsidRPr="000805CC">
        <w:rPr>
          <w:rFonts w:ascii="Century Gothic" w:hAnsi="Century Gothic"/>
          <w:b/>
          <w:color w:val="000000" w:themeColor="text1"/>
          <w:sz w:val="22"/>
          <w:szCs w:val="22"/>
          <w:u w:val="single"/>
        </w:rPr>
        <w:t xml:space="preserve"> </w:t>
      </w:r>
      <w:r w:rsidR="00301935" w:rsidRPr="000805CC">
        <w:rPr>
          <w:rFonts w:ascii="Century Gothic" w:hAnsi="Century Gothic"/>
          <w:b/>
          <w:color w:val="000000" w:themeColor="text1"/>
          <w:sz w:val="22"/>
          <w:szCs w:val="22"/>
          <w:u w:val="single"/>
        </w:rPr>
        <w:t>NCS 20</w:t>
      </w:r>
      <w:r w:rsidR="0007149F" w:rsidRPr="000805CC">
        <w:rPr>
          <w:rFonts w:ascii="Century Gothic" w:hAnsi="Century Gothic"/>
          <w:b/>
          <w:color w:val="000000" w:themeColor="text1"/>
          <w:sz w:val="22"/>
          <w:szCs w:val="22"/>
          <w:u w:val="single"/>
        </w:rPr>
        <w:t>20</w:t>
      </w:r>
    </w:p>
    <w:p w14:paraId="1754EFA2" w14:textId="77777777" w:rsidR="00301935" w:rsidRDefault="00301935" w:rsidP="005057DC">
      <w:pPr>
        <w:jc w:val="center"/>
        <w:rPr>
          <w:rFonts w:ascii="Century Gothic" w:hAnsi="Century Gothic"/>
          <w:sz w:val="22"/>
          <w:szCs w:val="22"/>
        </w:rPr>
      </w:pPr>
    </w:p>
    <w:p w14:paraId="6C461AA0" w14:textId="1CA17902" w:rsidR="005057DC" w:rsidRPr="005057DC" w:rsidRDefault="005057DC" w:rsidP="005057DC">
      <w:pPr>
        <w:jc w:val="center"/>
        <w:rPr>
          <w:rFonts w:ascii="Century Gothic" w:hAnsi="Century Gothic"/>
          <w:sz w:val="22"/>
          <w:szCs w:val="22"/>
        </w:rPr>
      </w:pPr>
      <w:r w:rsidRPr="005057DC">
        <w:rPr>
          <w:rFonts w:ascii="Century Gothic" w:hAnsi="Century Gothic"/>
          <w:sz w:val="22"/>
          <w:szCs w:val="22"/>
        </w:rPr>
        <w:t>Dear Class of 20</w:t>
      </w:r>
      <w:r w:rsidR="0007149F">
        <w:rPr>
          <w:rFonts w:ascii="Century Gothic" w:hAnsi="Century Gothic"/>
          <w:sz w:val="22"/>
          <w:szCs w:val="22"/>
        </w:rPr>
        <w:t>20</w:t>
      </w:r>
      <w:r w:rsidRPr="005057DC">
        <w:rPr>
          <w:rFonts w:ascii="Century Gothic" w:hAnsi="Century Gothic"/>
          <w:sz w:val="22"/>
          <w:szCs w:val="22"/>
        </w:rPr>
        <w:t xml:space="preserve"> </w:t>
      </w:r>
    </w:p>
    <w:p w14:paraId="58786D73" w14:textId="77777777" w:rsidR="005057DC" w:rsidRPr="005057DC" w:rsidRDefault="005057DC" w:rsidP="005057DC">
      <w:pPr>
        <w:jc w:val="center"/>
        <w:rPr>
          <w:rFonts w:ascii="Century Gothic" w:hAnsi="Century Gothic"/>
          <w:sz w:val="22"/>
          <w:szCs w:val="22"/>
        </w:rPr>
      </w:pPr>
    </w:p>
    <w:p w14:paraId="212D92EE" w14:textId="342CF2E6" w:rsidR="005057DC" w:rsidRDefault="00301935" w:rsidP="005057DC">
      <w:pPr>
        <w:jc w:val="center"/>
        <w:rPr>
          <w:rFonts w:ascii="Century Gothic" w:hAnsi="Century Gothic"/>
          <w:sz w:val="22"/>
          <w:szCs w:val="22"/>
        </w:rPr>
      </w:pPr>
      <w:r w:rsidRPr="00301935">
        <w:rPr>
          <w:rFonts w:ascii="Century Gothic" w:hAnsi="Century Gothic"/>
          <w:sz w:val="22"/>
          <w:szCs w:val="22"/>
        </w:rPr>
        <w:t>After a busy year of coursework, revision and exams, NCS is the perfect way to kick back and try something completely different. At last you’re out of the classroom and into the great outdoors, discovering talents you never knew you had and making friends with some of the best people you’ll ever meet. Who knows, together you might even change the world a little bit while you’re there?</w:t>
      </w:r>
    </w:p>
    <w:p w14:paraId="3B6F382C" w14:textId="34CAC8ED" w:rsidR="00FF3558" w:rsidRDefault="00FF3558" w:rsidP="005057DC">
      <w:pPr>
        <w:jc w:val="center"/>
        <w:rPr>
          <w:rFonts w:ascii="Century Gothic" w:hAnsi="Century Gothic"/>
          <w:sz w:val="22"/>
          <w:szCs w:val="22"/>
        </w:rPr>
      </w:pPr>
    </w:p>
    <w:p w14:paraId="628AF6E0" w14:textId="08B73FC8" w:rsidR="00FF3558" w:rsidRDefault="00FF3558" w:rsidP="005057DC">
      <w:pPr>
        <w:jc w:val="center"/>
        <w:rPr>
          <w:rFonts w:ascii="Century Gothic" w:hAnsi="Century Gothic"/>
          <w:sz w:val="22"/>
          <w:szCs w:val="22"/>
        </w:rPr>
      </w:pPr>
      <w:r w:rsidRPr="00FF3558">
        <w:rPr>
          <w:rFonts w:ascii="Century Gothic" w:hAnsi="Century Gothic"/>
          <w:sz w:val="22"/>
          <w:szCs w:val="22"/>
        </w:rPr>
        <w:t xml:space="preserve">In 4 weeks achieve more than you ever imagined – </w:t>
      </w:r>
      <w:r w:rsidRPr="00FF3558">
        <w:rPr>
          <w:rFonts w:ascii="Century Gothic" w:hAnsi="Century Gothic"/>
          <w:b/>
          <w:sz w:val="22"/>
          <w:szCs w:val="22"/>
          <w:u w:val="single"/>
        </w:rPr>
        <w:t>all for only £50.</w:t>
      </w:r>
    </w:p>
    <w:p w14:paraId="6FE56695" w14:textId="77777777" w:rsidR="00301935" w:rsidRPr="005057DC" w:rsidRDefault="00301935" w:rsidP="005057DC">
      <w:pPr>
        <w:jc w:val="center"/>
        <w:rPr>
          <w:rFonts w:ascii="Century Gothic" w:hAnsi="Century Gothic"/>
          <w:sz w:val="22"/>
          <w:szCs w:val="22"/>
        </w:rPr>
      </w:pPr>
    </w:p>
    <w:p w14:paraId="6C6A8010" w14:textId="25E6E879" w:rsidR="005057DC" w:rsidRPr="005057DC" w:rsidRDefault="0007149F" w:rsidP="005057DC">
      <w:pPr>
        <w:jc w:val="center"/>
        <w:rPr>
          <w:rFonts w:ascii="Century Gothic" w:hAnsi="Century Gothic"/>
          <w:color w:val="000000"/>
          <w:sz w:val="22"/>
          <w:szCs w:val="22"/>
          <w:lang w:eastAsia="en-GB"/>
        </w:rPr>
      </w:pPr>
      <w:r w:rsidRPr="007019F3">
        <w:rPr>
          <w:rFonts w:ascii="Century Gothic" w:hAnsi="Century Gothic"/>
          <w:b/>
          <w:bCs/>
          <w:color w:val="000000"/>
          <w:sz w:val="22"/>
          <w:szCs w:val="22"/>
          <w:lang w:eastAsia="en-GB"/>
        </w:rPr>
        <w:t>I</w:t>
      </w:r>
      <w:r w:rsidRPr="0007149F">
        <w:rPr>
          <w:rFonts w:ascii="Century Gothic" w:hAnsi="Century Gothic"/>
          <w:b/>
          <w:bCs/>
          <w:color w:val="000000"/>
          <w:sz w:val="22"/>
          <w:szCs w:val="22"/>
          <w:lang w:eastAsia="en-GB"/>
        </w:rPr>
        <w:t>nspira</w:t>
      </w:r>
      <w:r w:rsidR="005057DC" w:rsidRPr="005057DC">
        <w:rPr>
          <w:rFonts w:ascii="Century Gothic" w:hAnsi="Century Gothic"/>
          <w:color w:val="000000"/>
          <w:sz w:val="22"/>
          <w:szCs w:val="22"/>
          <w:lang w:eastAsia="en-GB"/>
        </w:rPr>
        <w:t xml:space="preserve"> will be attending </w:t>
      </w:r>
      <w:proofErr w:type="spellStart"/>
      <w:r w:rsidR="00F95138" w:rsidRPr="000805CC">
        <w:rPr>
          <w:rFonts w:ascii="Century Gothic" w:hAnsi="Century Gothic"/>
          <w:color w:val="000000" w:themeColor="text1"/>
          <w:sz w:val="22"/>
          <w:szCs w:val="22"/>
          <w:lang w:eastAsia="en-GB"/>
        </w:rPr>
        <w:t>Carr</w:t>
      </w:r>
      <w:proofErr w:type="spellEnd"/>
      <w:r w:rsidR="00F95138" w:rsidRPr="000805CC">
        <w:rPr>
          <w:rFonts w:ascii="Century Gothic" w:hAnsi="Century Gothic"/>
          <w:color w:val="000000" w:themeColor="text1"/>
          <w:sz w:val="22"/>
          <w:szCs w:val="22"/>
          <w:lang w:eastAsia="en-GB"/>
        </w:rPr>
        <w:t xml:space="preserve"> Hill</w:t>
      </w:r>
      <w:r w:rsidR="003C16ED" w:rsidRPr="000805CC">
        <w:rPr>
          <w:rFonts w:ascii="Century Gothic" w:hAnsi="Century Gothic"/>
          <w:color w:val="000000" w:themeColor="text1"/>
          <w:sz w:val="22"/>
          <w:szCs w:val="22"/>
          <w:lang w:eastAsia="en-GB"/>
        </w:rPr>
        <w:t xml:space="preserve"> </w:t>
      </w:r>
      <w:r w:rsidR="005057DC" w:rsidRPr="000805CC">
        <w:rPr>
          <w:rFonts w:ascii="Century Gothic" w:hAnsi="Century Gothic"/>
          <w:color w:val="000000" w:themeColor="text1"/>
          <w:sz w:val="22"/>
          <w:szCs w:val="22"/>
          <w:lang w:eastAsia="en-GB"/>
        </w:rPr>
        <w:t xml:space="preserve">on </w:t>
      </w:r>
      <w:r w:rsidR="00F95138" w:rsidRPr="000805CC">
        <w:rPr>
          <w:rFonts w:ascii="Century Gothic" w:hAnsi="Century Gothic"/>
          <w:color w:val="000000" w:themeColor="text1"/>
          <w:sz w:val="22"/>
          <w:szCs w:val="22"/>
          <w:lang w:eastAsia="en-GB"/>
        </w:rPr>
        <w:t>Tuesd</w:t>
      </w:r>
      <w:bookmarkStart w:id="0" w:name="_GoBack"/>
      <w:bookmarkEnd w:id="0"/>
      <w:r w:rsidR="00F95138" w:rsidRPr="000805CC">
        <w:rPr>
          <w:rFonts w:ascii="Century Gothic" w:hAnsi="Century Gothic"/>
          <w:color w:val="000000" w:themeColor="text1"/>
          <w:sz w:val="22"/>
          <w:szCs w:val="22"/>
          <w:lang w:eastAsia="en-GB"/>
        </w:rPr>
        <w:t>ay 12</w:t>
      </w:r>
      <w:r w:rsidR="00F95138" w:rsidRPr="000805CC">
        <w:rPr>
          <w:rFonts w:ascii="Century Gothic" w:hAnsi="Century Gothic"/>
          <w:color w:val="000000" w:themeColor="text1"/>
          <w:sz w:val="22"/>
          <w:szCs w:val="22"/>
          <w:vertAlign w:val="superscript"/>
          <w:lang w:eastAsia="en-GB"/>
        </w:rPr>
        <w:t>th</w:t>
      </w:r>
      <w:r w:rsidR="00F95138" w:rsidRPr="000805CC">
        <w:rPr>
          <w:rFonts w:ascii="Century Gothic" w:hAnsi="Century Gothic"/>
          <w:color w:val="000000" w:themeColor="text1"/>
          <w:sz w:val="22"/>
          <w:szCs w:val="22"/>
          <w:lang w:eastAsia="en-GB"/>
        </w:rPr>
        <w:t xml:space="preserve"> November</w:t>
      </w:r>
      <w:r w:rsidR="002363C6" w:rsidRPr="000805CC">
        <w:rPr>
          <w:rFonts w:ascii="Century Gothic" w:hAnsi="Century Gothic"/>
          <w:b/>
          <w:bCs/>
          <w:color w:val="000000" w:themeColor="text1"/>
          <w:sz w:val="22"/>
          <w:szCs w:val="22"/>
          <w:lang w:eastAsia="en-GB"/>
        </w:rPr>
        <w:t xml:space="preserve"> </w:t>
      </w:r>
      <w:r w:rsidR="005057DC" w:rsidRPr="005057DC">
        <w:rPr>
          <w:rFonts w:ascii="Century Gothic" w:hAnsi="Century Gothic"/>
          <w:color w:val="000000"/>
          <w:sz w:val="22"/>
          <w:szCs w:val="22"/>
          <w:lang w:eastAsia="en-GB"/>
        </w:rPr>
        <w:t xml:space="preserve">to offer you a chance to sign up with NCS to experience the </w:t>
      </w:r>
      <w:r>
        <w:rPr>
          <w:rFonts w:ascii="Century Gothic" w:hAnsi="Century Gothic"/>
          <w:color w:val="000000"/>
          <w:sz w:val="22"/>
          <w:szCs w:val="22"/>
          <w:lang w:eastAsia="en-GB"/>
        </w:rPr>
        <w:t xml:space="preserve">of </w:t>
      </w:r>
      <w:r w:rsidR="005057DC" w:rsidRPr="005057DC">
        <w:rPr>
          <w:rFonts w:ascii="Century Gothic" w:hAnsi="Century Gothic"/>
          <w:color w:val="000000"/>
          <w:sz w:val="22"/>
          <w:szCs w:val="22"/>
          <w:lang w:eastAsia="en-GB"/>
        </w:rPr>
        <w:t xml:space="preserve">a summer of a </w:t>
      </w:r>
      <w:r w:rsidR="007019F3" w:rsidRPr="005057DC">
        <w:rPr>
          <w:rFonts w:ascii="Century Gothic" w:hAnsi="Century Gothic"/>
          <w:color w:val="000000"/>
          <w:sz w:val="22"/>
          <w:szCs w:val="22"/>
          <w:lang w:eastAsia="en-GB"/>
        </w:rPr>
        <w:t>lifetime</w:t>
      </w:r>
      <w:r w:rsidR="005057DC" w:rsidRPr="005057DC">
        <w:rPr>
          <w:rFonts w:ascii="Century Gothic" w:hAnsi="Century Gothic"/>
          <w:color w:val="000000"/>
          <w:sz w:val="22"/>
          <w:szCs w:val="22"/>
          <w:lang w:eastAsia="en-GB"/>
        </w:rPr>
        <w:t xml:space="preserve">! </w:t>
      </w:r>
    </w:p>
    <w:p w14:paraId="4CBFCA37" w14:textId="77777777" w:rsidR="005057DC" w:rsidRPr="005057DC" w:rsidRDefault="005057DC" w:rsidP="005057DC">
      <w:pPr>
        <w:jc w:val="center"/>
        <w:rPr>
          <w:sz w:val="22"/>
          <w:szCs w:val="22"/>
        </w:rPr>
      </w:pPr>
    </w:p>
    <w:p w14:paraId="74BD891A" w14:textId="77777777" w:rsidR="005057DC" w:rsidRPr="005057DC" w:rsidRDefault="005057DC" w:rsidP="005057DC">
      <w:pPr>
        <w:jc w:val="center"/>
        <w:rPr>
          <w:rFonts w:ascii="Century Gothic" w:hAnsi="Century Gothic" w:cs="Segoe UI"/>
          <w:color w:val="000000"/>
          <w:spacing w:val="4"/>
          <w:sz w:val="22"/>
          <w:szCs w:val="22"/>
          <w:lang w:val="en"/>
        </w:rPr>
      </w:pPr>
      <w:r w:rsidRPr="005057DC">
        <w:rPr>
          <w:rFonts w:ascii="Century Gothic" w:hAnsi="Century Gothic"/>
          <w:b/>
          <w:bCs/>
          <w:color w:val="000000"/>
          <w:sz w:val="22"/>
          <w:szCs w:val="22"/>
          <w:lang w:eastAsia="en-GB"/>
        </w:rPr>
        <w:t xml:space="preserve">National Citizen </w:t>
      </w:r>
      <w:r w:rsidRPr="005057DC">
        <w:rPr>
          <w:rFonts w:ascii="Century Gothic" w:hAnsi="Century Gothic"/>
          <w:b/>
          <w:color w:val="000000"/>
          <w:sz w:val="22"/>
          <w:szCs w:val="22"/>
          <w:lang w:eastAsia="en-GB"/>
        </w:rPr>
        <w:t>Service</w:t>
      </w:r>
      <w:r w:rsidRPr="005057DC">
        <w:rPr>
          <w:rFonts w:ascii="Century Gothic" w:hAnsi="Century Gothic"/>
          <w:color w:val="000000"/>
          <w:sz w:val="22"/>
          <w:szCs w:val="22"/>
          <w:lang w:eastAsia="en-GB"/>
        </w:rPr>
        <w:t xml:space="preserve"> </w:t>
      </w:r>
      <w:r w:rsidRPr="005057DC">
        <w:rPr>
          <w:rFonts w:ascii="Century Gothic" w:hAnsi="Century Gothic" w:cs="Segoe UI"/>
          <w:color w:val="000000"/>
          <w:spacing w:val="4"/>
          <w:sz w:val="22"/>
          <w:szCs w:val="22"/>
          <w:lang w:val="en"/>
        </w:rPr>
        <w:t>is a four-phase experience designed to make you feel challenged and changed, engaged and empowered. And this is just the beginning of a journey that will give you the confidence and skills you need to pursue the future you want.</w:t>
      </w:r>
    </w:p>
    <w:p w14:paraId="3E2BA37C" w14:textId="77777777" w:rsidR="00301935" w:rsidRPr="00301935" w:rsidRDefault="00301935" w:rsidP="00301935">
      <w:pPr>
        <w:jc w:val="center"/>
        <w:rPr>
          <w:rFonts w:ascii="Century Gothic" w:hAnsi="Century Gothic" w:cs="Segoe UI"/>
          <w:b/>
          <w:color w:val="000000"/>
          <w:spacing w:val="4"/>
          <w:sz w:val="22"/>
          <w:u w:val="single"/>
          <w:lang w:val="en"/>
        </w:rPr>
      </w:pPr>
    </w:p>
    <w:p w14:paraId="743665A4" w14:textId="4A9A0FB9" w:rsidR="00301935" w:rsidRPr="00301935" w:rsidRDefault="00290971" w:rsidP="00301935">
      <w:pPr>
        <w:jc w:val="center"/>
        <w:rPr>
          <w:rFonts w:ascii="Century Gothic" w:hAnsi="Century Gothic" w:cs="Segoe UI"/>
          <w:b/>
          <w:color w:val="000000"/>
          <w:spacing w:val="4"/>
          <w:sz w:val="22"/>
          <w:u w:val="single"/>
          <w:lang w:val="en"/>
        </w:rPr>
      </w:pPr>
      <w:r>
        <w:rPr>
          <w:rFonts w:ascii="Century Gothic" w:hAnsi="Century Gothic" w:cs="Segoe UI"/>
          <w:b/>
          <w:color w:val="000000"/>
          <w:spacing w:val="4"/>
          <w:sz w:val="22"/>
          <w:u w:val="single"/>
          <w:lang w:val="en"/>
        </w:rPr>
        <w:t>BE EPIC!</w:t>
      </w:r>
    </w:p>
    <w:p w14:paraId="65E632A5" w14:textId="77777777" w:rsidR="00301935" w:rsidRPr="00301935" w:rsidRDefault="00301935" w:rsidP="00301935">
      <w:pPr>
        <w:jc w:val="center"/>
        <w:rPr>
          <w:rFonts w:ascii="Century Gothic" w:hAnsi="Century Gothic" w:cs="Segoe UI"/>
          <w:color w:val="000000"/>
          <w:spacing w:val="4"/>
          <w:sz w:val="22"/>
          <w:u w:val="single"/>
          <w:lang w:val="en"/>
        </w:rPr>
      </w:pPr>
      <w:r w:rsidRPr="00301935">
        <w:rPr>
          <w:rFonts w:ascii="Century Gothic" w:hAnsi="Century Gothic" w:cs="Segoe UI"/>
          <w:color w:val="000000"/>
          <w:spacing w:val="4"/>
          <w:sz w:val="22"/>
          <w:u w:val="single"/>
          <w:lang w:val="en"/>
        </w:rPr>
        <w:t>Phase 1</w:t>
      </w:r>
    </w:p>
    <w:p w14:paraId="4B31DDB3" w14:textId="24FAD609" w:rsidR="00301935" w:rsidRPr="00301935" w:rsidRDefault="00301935" w:rsidP="00301935">
      <w:pPr>
        <w:jc w:val="center"/>
        <w:rPr>
          <w:rFonts w:ascii="Century Gothic" w:hAnsi="Century Gothic" w:cs="Segoe UI"/>
          <w:color w:val="000000"/>
          <w:spacing w:val="4"/>
          <w:sz w:val="22"/>
          <w:lang w:val="en"/>
        </w:rPr>
      </w:pPr>
      <w:r w:rsidRPr="00301935">
        <w:rPr>
          <w:rFonts w:ascii="Century Gothic" w:hAnsi="Century Gothic" w:cs="Segoe UI"/>
          <w:color w:val="000000"/>
          <w:spacing w:val="4"/>
          <w:sz w:val="22"/>
          <w:lang w:val="en"/>
        </w:rPr>
        <w:t xml:space="preserve">Feel the freedom of the outside world </w:t>
      </w:r>
      <w:proofErr w:type="gramStart"/>
      <w:r w:rsidRPr="00301935">
        <w:rPr>
          <w:rFonts w:ascii="Century Gothic" w:hAnsi="Century Gothic" w:cs="Segoe UI"/>
          <w:color w:val="000000"/>
          <w:spacing w:val="4"/>
          <w:sz w:val="22"/>
          <w:lang w:val="en"/>
        </w:rPr>
        <w:t>during</w:t>
      </w:r>
      <w:proofErr w:type="gramEnd"/>
      <w:r w:rsidRPr="00301935">
        <w:rPr>
          <w:rFonts w:ascii="Century Gothic" w:hAnsi="Century Gothic" w:cs="Segoe UI"/>
          <w:color w:val="000000"/>
          <w:spacing w:val="4"/>
          <w:sz w:val="22"/>
          <w:lang w:val="en"/>
        </w:rPr>
        <w:t xml:space="preserve"> five days away from home, taking on adrenaline-</w:t>
      </w:r>
      <w:r w:rsidR="003E1B3F" w:rsidRPr="00301935">
        <w:rPr>
          <w:rFonts w:ascii="Century Gothic" w:hAnsi="Century Gothic" w:cs="Segoe UI"/>
          <w:color w:val="000000"/>
          <w:spacing w:val="4"/>
          <w:sz w:val="22"/>
          <w:lang w:val="en"/>
        </w:rPr>
        <w:t>fueled</w:t>
      </w:r>
      <w:r w:rsidRPr="00301935">
        <w:rPr>
          <w:rFonts w:ascii="Century Gothic" w:hAnsi="Century Gothic" w:cs="Segoe UI"/>
          <w:color w:val="000000"/>
          <w:spacing w:val="4"/>
          <w:sz w:val="22"/>
          <w:lang w:val="en"/>
        </w:rPr>
        <w:t xml:space="preserve"> activities like rock climbing, canoeing and archery. Your team will cheer you along every step of the way, sharing in every challenge, every success. Then you’ll have a few days back at home for a much-needed rest!</w:t>
      </w:r>
    </w:p>
    <w:p w14:paraId="41040F9E" w14:textId="77777777" w:rsidR="00301935" w:rsidRPr="00301935" w:rsidRDefault="00301935" w:rsidP="00301935">
      <w:pPr>
        <w:jc w:val="center"/>
        <w:rPr>
          <w:rFonts w:ascii="Century Gothic" w:hAnsi="Century Gothic" w:cs="Segoe UI"/>
          <w:b/>
          <w:color w:val="000000"/>
          <w:spacing w:val="4"/>
          <w:sz w:val="22"/>
          <w:u w:val="single"/>
          <w:lang w:val="en"/>
        </w:rPr>
      </w:pPr>
    </w:p>
    <w:p w14:paraId="5312FC3C" w14:textId="7BD54E7A" w:rsidR="00301935" w:rsidRPr="00301935" w:rsidRDefault="00290971" w:rsidP="00301935">
      <w:pPr>
        <w:jc w:val="center"/>
        <w:rPr>
          <w:rFonts w:ascii="Century Gothic" w:hAnsi="Century Gothic" w:cs="Segoe UI"/>
          <w:b/>
          <w:color w:val="000000"/>
          <w:spacing w:val="4"/>
          <w:sz w:val="22"/>
          <w:u w:val="single"/>
          <w:lang w:val="en"/>
        </w:rPr>
      </w:pPr>
      <w:r>
        <w:rPr>
          <w:rFonts w:ascii="Century Gothic" w:hAnsi="Century Gothic" w:cs="Segoe UI"/>
          <w:b/>
          <w:color w:val="000000"/>
          <w:spacing w:val="4"/>
          <w:sz w:val="22"/>
          <w:u w:val="single"/>
          <w:lang w:val="en"/>
        </w:rPr>
        <w:t>LIVE LIFE!</w:t>
      </w:r>
    </w:p>
    <w:p w14:paraId="1A636C55" w14:textId="77777777" w:rsidR="00301935" w:rsidRPr="00301935" w:rsidRDefault="00301935" w:rsidP="00301935">
      <w:pPr>
        <w:jc w:val="center"/>
        <w:rPr>
          <w:rFonts w:ascii="Century Gothic" w:hAnsi="Century Gothic" w:cs="Segoe UI"/>
          <w:color w:val="000000"/>
          <w:spacing w:val="4"/>
          <w:sz w:val="22"/>
          <w:u w:val="single"/>
          <w:lang w:val="en"/>
        </w:rPr>
      </w:pPr>
      <w:r w:rsidRPr="00301935">
        <w:rPr>
          <w:rFonts w:ascii="Century Gothic" w:hAnsi="Century Gothic" w:cs="Segoe UI"/>
          <w:color w:val="000000"/>
          <w:spacing w:val="4"/>
          <w:sz w:val="22"/>
          <w:u w:val="single"/>
          <w:lang w:val="en"/>
        </w:rPr>
        <w:t>Phase 2</w:t>
      </w:r>
    </w:p>
    <w:p w14:paraId="733FA6E2" w14:textId="77777777" w:rsidR="00301935" w:rsidRPr="00301935" w:rsidRDefault="00301935" w:rsidP="00301935">
      <w:pPr>
        <w:jc w:val="center"/>
        <w:rPr>
          <w:rFonts w:ascii="Century Gothic" w:hAnsi="Century Gothic" w:cs="Segoe UI"/>
          <w:color w:val="000000"/>
          <w:spacing w:val="4"/>
          <w:sz w:val="22"/>
          <w:lang w:val="en"/>
        </w:rPr>
      </w:pPr>
      <w:r w:rsidRPr="00301935">
        <w:rPr>
          <w:rFonts w:ascii="Century Gothic" w:hAnsi="Century Gothic" w:cs="Segoe UI"/>
          <w:color w:val="000000"/>
          <w:spacing w:val="4"/>
          <w:sz w:val="22"/>
          <w:lang w:val="en"/>
        </w:rPr>
        <w:t>Expect transformation, because this week is all about developing YOU. Living independently, you’ll learn essential life skills from local business leaders and charities, gain confidence in public speaking, communications skills and budgeting. It all looks great on your CV, whatever you do next.</w:t>
      </w:r>
    </w:p>
    <w:p w14:paraId="1D6BC192" w14:textId="77777777" w:rsidR="00301935" w:rsidRPr="00301935" w:rsidRDefault="00301935" w:rsidP="00301935">
      <w:pPr>
        <w:jc w:val="center"/>
        <w:rPr>
          <w:rFonts w:ascii="Century Gothic" w:hAnsi="Century Gothic" w:cs="Segoe UI"/>
          <w:color w:val="000000"/>
          <w:spacing w:val="4"/>
          <w:sz w:val="22"/>
          <w:lang w:val="en"/>
        </w:rPr>
      </w:pPr>
    </w:p>
    <w:p w14:paraId="6BF21A2B" w14:textId="659D3814" w:rsidR="00301935" w:rsidRPr="00301935" w:rsidRDefault="002A3B44" w:rsidP="00301935">
      <w:pPr>
        <w:jc w:val="center"/>
        <w:rPr>
          <w:rFonts w:ascii="Century Gothic" w:hAnsi="Century Gothic" w:cs="Segoe UI"/>
          <w:b/>
          <w:color w:val="000000"/>
          <w:spacing w:val="4"/>
          <w:sz w:val="22"/>
          <w:u w:val="single"/>
          <w:lang w:val="en"/>
        </w:rPr>
      </w:pPr>
      <w:r>
        <w:rPr>
          <w:rFonts w:ascii="Century Gothic" w:hAnsi="Century Gothic" w:cs="Segoe UI"/>
          <w:b/>
          <w:color w:val="000000"/>
          <w:spacing w:val="4"/>
          <w:sz w:val="22"/>
          <w:u w:val="single"/>
          <w:lang w:val="en"/>
        </w:rPr>
        <w:t>DO GOOD!</w:t>
      </w:r>
    </w:p>
    <w:p w14:paraId="41E2DD61" w14:textId="77777777" w:rsidR="00301935" w:rsidRPr="00301935" w:rsidRDefault="00301935" w:rsidP="00301935">
      <w:pPr>
        <w:jc w:val="center"/>
        <w:rPr>
          <w:rFonts w:ascii="Century Gothic" w:hAnsi="Century Gothic" w:cs="Segoe UI"/>
          <w:color w:val="000000"/>
          <w:spacing w:val="4"/>
          <w:sz w:val="22"/>
          <w:u w:val="single"/>
          <w:lang w:val="en"/>
        </w:rPr>
      </w:pPr>
      <w:r w:rsidRPr="00301935">
        <w:rPr>
          <w:rFonts w:ascii="Century Gothic" w:hAnsi="Century Gothic" w:cs="Segoe UI"/>
          <w:color w:val="000000"/>
          <w:spacing w:val="4"/>
          <w:sz w:val="22"/>
          <w:u w:val="single"/>
          <w:lang w:val="en"/>
        </w:rPr>
        <w:t>Phase 3</w:t>
      </w:r>
    </w:p>
    <w:p w14:paraId="3753B286" w14:textId="77777777" w:rsidR="00301935" w:rsidRPr="00301935" w:rsidRDefault="00301935" w:rsidP="00301935">
      <w:pPr>
        <w:jc w:val="center"/>
        <w:rPr>
          <w:rFonts w:ascii="Century Gothic" w:hAnsi="Century Gothic" w:cs="Segoe UI"/>
          <w:color w:val="000000"/>
          <w:spacing w:val="4"/>
          <w:sz w:val="22"/>
          <w:lang w:val="en"/>
        </w:rPr>
      </w:pPr>
      <w:r w:rsidRPr="00301935">
        <w:rPr>
          <w:rFonts w:ascii="Century Gothic" w:hAnsi="Century Gothic" w:cs="Segoe UI"/>
          <w:color w:val="000000"/>
          <w:spacing w:val="4"/>
          <w:sz w:val="22"/>
          <w:lang w:val="en"/>
        </w:rPr>
        <w:t>Now it’s time to make your mark. Back at home, you and your team will devise a social action project based on an issue you feel passionate about. You have the skills and confidence to do anything – the more original, the better! This is your chance to feel proud by making a real difference in your community.</w:t>
      </w:r>
    </w:p>
    <w:p w14:paraId="40D96E71" w14:textId="77777777" w:rsidR="00301935" w:rsidRPr="00301935" w:rsidRDefault="00301935" w:rsidP="00301935">
      <w:pPr>
        <w:jc w:val="center"/>
        <w:rPr>
          <w:rFonts w:ascii="Century Gothic" w:hAnsi="Century Gothic" w:cs="Segoe UI"/>
          <w:color w:val="000000"/>
          <w:spacing w:val="4"/>
          <w:sz w:val="22"/>
          <w:lang w:val="en"/>
        </w:rPr>
      </w:pPr>
    </w:p>
    <w:p w14:paraId="630B6918" w14:textId="77777777" w:rsidR="00301935" w:rsidRPr="00301935" w:rsidRDefault="00301935" w:rsidP="00301935">
      <w:pPr>
        <w:jc w:val="center"/>
        <w:rPr>
          <w:rFonts w:ascii="Century Gothic" w:hAnsi="Century Gothic" w:cs="Segoe UI"/>
          <w:color w:val="000000"/>
          <w:spacing w:val="4"/>
          <w:sz w:val="22"/>
          <w:lang w:val="en"/>
        </w:rPr>
      </w:pPr>
    </w:p>
    <w:p w14:paraId="6B33FB95" w14:textId="77777777" w:rsidR="00301935" w:rsidRPr="00301935" w:rsidRDefault="00301935" w:rsidP="00301935">
      <w:pPr>
        <w:jc w:val="center"/>
        <w:rPr>
          <w:rFonts w:ascii="Century Gothic" w:hAnsi="Century Gothic" w:cs="Segoe UI"/>
          <w:color w:val="000000"/>
          <w:spacing w:val="4"/>
          <w:sz w:val="22"/>
          <w:lang w:val="en"/>
        </w:rPr>
      </w:pPr>
    </w:p>
    <w:p w14:paraId="26BA1863" w14:textId="77777777" w:rsidR="00ED63DB" w:rsidRDefault="00ED63DB" w:rsidP="00301935">
      <w:pPr>
        <w:jc w:val="center"/>
        <w:rPr>
          <w:rFonts w:ascii="Century Gothic" w:hAnsi="Century Gothic" w:cs="Segoe UI"/>
          <w:b/>
          <w:color w:val="000000"/>
          <w:spacing w:val="4"/>
          <w:sz w:val="22"/>
          <w:u w:val="single"/>
          <w:lang w:val="en"/>
        </w:rPr>
      </w:pPr>
    </w:p>
    <w:p w14:paraId="3FD32C01" w14:textId="77777777" w:rsidR="00ED63DB" w:rsidRDefault="00ED63DB" w:rsidP="00301935">
      <w:pPr>
        <w:jc w:val="center"/>
        <w:rPr>
          <w:rFonts w:ascii="Century Gothic" w:hAnsi="Century Gothic" w:cs="Segoe UI"/>
          <w:b/>
          <w:color w:val="000000"/>
          <w:spacing w:val="4"/>
          <w:sz w:val="22"/>
          <w:u w:val="single"/>
          <w:lang w:val="en"/>
        </w:rPr>
      </w:pPr>
    </w:p>
    <w:p w14:paraId="36A6B696" w14:textId="77777777" w:rsidR="00ED63DB" w:rsidRDefault="00ED63DB" w:rsidP="00301935">
      <w:pPr>
        <w:jc w:val="center"/>
        <w:rPr>
          <w:rFonts w:ascii="Century Gothic" w:hAnsi="Century Gothic" w:cs="Segoe UI"/>
          <w:b/>
          <w:color w:val="000000"/>
          <w:spacing w:val="4"/>
          <w:sz w:val="22"/>
          <w:u w:val="single"/>
          <w:lang w:val="en"/>
        </w:rPr>
      </w:pPr>
    </w:p>
    <w:p w14:paraId="7CFD54CC" w14:textId="77777777" w:rsidR="00ED63DB" w:rsidRDefault="00ED63DB" w:rsidP="00301935">
      <w:pPr>
        <w:jc w:val="center"/>
        <w:rPr>
          <w:rFonts w:ascii="Century Gothic" w:hAnsi="Century Gothic" w:cs="Segoe UI"/>
          <w:b/>
          <w:color w:val="000000"/>
          <w:spacing w:val="4"/>
          <w:sz w:val="22"/>
          <w:u w:val="single"/>
          <w:lang w:val="en"/>
        </w:rPr>
      </w:pPr>
    </w:p>
    <w:p w14:paraId="46C8F54A" w14:textId="77777777" w:rsidR="00ED63DB" w:rsidRDefault="00ED63DB" w:rsidP="00301935">
      <w:pPr>
        <w:jc w:val="center"/>
        <w:rPr>
          <w:rFonts w:ascii="Century Gothic" w:hAnsi="Century Gothic" w:cs="Segoe UI"/>
          <w:b/>
          <w:color w:val="000000"/>
          <w:spacing w:val="4"/>
          <w:sz w:val="22"/>
          <w:u w:val="single"/>
          <w:lang w:val="en"/>
        </w:rPr>
      </w:pPr>
    </w:p>
    <w:p w14:paraId="3E0FA1C4" w14:textId="77777777" w:rsidR="00ED63DB" w:rsidRDefault="00ED63DB" w:rsidP="00301935">
      <w:pPr>
        <w:jc w:val="center"/>
        <w:rPr>
          <w:rFonts w:ascii="Century Gothic" w:hAnsi="Century Gothic" w:cs="Segoe UI"/>
          <w:b/>
          <w:color w:val="000000"/>
          <w:spacing w:val="4"/>
          <w:sz w:val="22"/>
          <w:u w:val="single"/>
          <w:lang w:val="en"/>
        </w:rPr>
      </w:pPr>
    </w:p>
    <w:p w14:paraId="1ECD0EE4" w14:textId="77777777" w:rsidR="00ED63DB" w:rsidRDefault="00ED63DB" w:rsidP="00301935">
      <w:pPr>
        <w:jc w:val="center"/>
        <w:rPr>
          <w:rFonts w:ascii="Century Gothic" w:hAnsi="Century Gothic" w:cs="Segoe UI"/>
          <w:b/>
          <w:color w:val="000000"/>
          <w:spacing w:val="4"/>
          <w:sz w:val="22"/>
          <w:u w:val="single"/>
          <w:lang w:val="en"/>
        </w:rPr>
      </w:pPr>
    </w:p>
    <w:p w14:paraId="20F481D1" w14:textId="78BDA76E" w:rsidR="00301935" w:rsidRPr="00301935" w:rsidRDefault="008A4262" w:rsidP="00301935">
      <w:pPr>
        <w:jc w:val="center"/>
        <w:rPr>
          <w:rFonts w:ascii="Century Gothic" w:hAnsi="Century Gothic" w:cs="Segoe UI"/>
          <w:b/>
          <w:color w:val="000000"/>
          <w:spacing w:val="4"/>
          <w:sz w:val="22"/>
          <w:u w:val="single"/>
          <w:lang w:val="en"/>
        </w:rPr>
      </w:pPr>
      <w:r>
        <w:rPr>
          <w:rFonts w:ascii="Century Gothic" w:hAnsi="Century Gothic" w:cs="Segoe UI"/>
          <w:b/>
          <w:color w:val="000000"/>
          <w:spacing w:val="4"/>
          <w:sz w:val="22"/>
          <w:u w:val="single"/>
          <w:lang w:val="en"/>
        </w:rPr>
        <w:t>GO Party!</w:t>
      </w:r>
    </w:p>
    <w:p w14:paraId="5F24FF2C" w14:textId="77777777" w:rsidR="00301935" w:rsidRPr="00301935" w:rsidRDefault="00301935" w:rsidP="00301935">
      <w:pPr>
        <w:jc w:val="center"/>
        <w:rPr>
          <w:rFonts w:ascii="Century Gothic" w:hAnsi="Century Gothic" w:cs="Segoe UI"/>
          <w:color w:val="000000"/>
          <w:spacing w:val="4"/>
          <w:sz w:val="22"/>
          <w:u w:val="single"/>
          <w:lang w:val="en"/>
        </w:rPr>
      </w:pPr>
      <w:r w:rsidRPr="00301935">
        <w:rPr>
          <w:rFonts w:ascii="Century Gothic" w:hAnsi="Century Gothic" w:cs="Segoe UI"/>
          <w:color w:val="000000"/>
          <w:spacing w:val="4"/>
          <w:sz w:val="22"/>
          <w:u w:val="single"/>
          <w:lang w:val="en"/>
        </w:rPr>
        <w:t>Phase 4</w:t>
      </w:r>
    </w:p>
    <w:p w14:paraId="616E62D4" w14:textId="77777777" w:rsidR="008A4262" w:rsidRDefault="00301935" w:rsidP="00301935">
      <w:pPr>
        <w:jc w:val="center"/>
        <w:rPr>
          <w:rFonts w:ascii="Century Gothic" w:hAnsi="Century Gothic" w:cs="Segoe UI"/>
          <w:color w:val="000000"/>
          <w:spacing w:val="4"/>
          <w:sz w:val="22"/>
          <w:lang w:val="en"/>
        </w:rPr>
      </w:pPr>
      <w:r w:rsidRPr="00301935">
        <w:rPr>
          <w:rFonts w:ascii="Century Gothic" w:hAnsi="Century Gothic" w:cs="Segoe UI"/>
          <w:color w:val="000000"/>
          <w:spacing w:val="4"/>
          <w:sz w:val="22"/>
          <w:lang w:val="en"/>
        </w:rPr>
        <w:t xml:space="preserve">Finally, take stock of all you’ve done. You’ll have overcome challenges, pushed yourself into new and exciting territories, and had experiences you never thought possible. </w:t>
      </w:r>
    </w:p>
    <w:p w14:paraId="374E9114" w14:textId="77777777" w:rsidR="008A4262" w:rsidRDefault="008A4262" w:rsidP="00301935">
      <w:pPr>
        <w:jc w:val="center"/>
        <w:rPr>
          <w:rFonts w:ascii="Century Gothic" w:hAnsi="Century Gothic" w:cs="Segoe UI"/>
          <w:color w:val="000000"/>
          <w:spacing w:val="4"/>
          <w:sz w:val="22"/>
          <w:lang w:val="en"/>
        </w:rPr>
      </w:pPr>
    </w:p>
    <w:p w14:paraId="2C9CAA01" w14:textId="77777777" w:rsidR="008A4262" w:rsidRDefault="008A4262" w:rsidP="00301935">
      <w:pPr>
        <w:jc w:val="center"/>
        <w:rPr>
          <w:rFonts w:ascii="Century Gothic" w:hAnsi="Century Gothic" w:cs="Segoe UI"/>
          <w:color w:val="000000"/>
          <w:spacing w:val="4"/>
          <w:sz w:val="22"/>
          <w:lang w:val="en"/>
        </w:rPr>
      </w:pPr>
    </w:p>
    <w:p w14:paraId="05F855D0" w14:textId="564EC8FF" w:rsidR="005057DC" w:rsidRPr="00301935" w:rsidRDefault="00301935" w:rsidP="00301935">
      <w:pPr>
        <w:jc w:val="center"/>
        <w:rPr>
          <w:rFonts w:ascii="Century Gothic" w:hAnsi="Century Gothic"/>
          <w:color w:val="000000"/>
          <w:sz w:val="22"/>
          <w:lang w:eastAsia="en-GB"/>
        </w:rPr>
      </w:pPr>
      <w:r w:rsidRPr="00301935">
        <w:rPr>
          <w:rFonts w:ascii="Century Gothic" w:hAnsi="Century Gothic" w:cs="Segoe UI"/>
          <w:color w:val="000000"/>
          <w:spacing w:val="4"/>
          <w:sz w:val="22"/>
          <w:lang w:val="en"/>
        </w:rPr>
        <w:t xml:space="preserve">Celebrate your achievements with your fellow </w:t>
      </w:r>
      <w:proofErr w:type="spellStart"/>
      <w:r w:rsidRPr="00301935">
        <w:rPr>
          <w:rFonts w:ascii="Century Gothic" w:hAnsi="Century Gothic" w:cs="Segoe UI"/>
          <w:color w:val="000000"/>
          <w:spacing w:val="4"/>
          <w:sz w:val="22"/>
          <w:lang w:val="en"/>
        </w:rPr>
        <w:t>NCS</w:t>
      </w:r>
      <w:r w:rsidR="000805CC">
        <w:rPr>
          <w:rFonts w:ascii="Century Gothic" w:hAnsi="Century Gothic" w:cs="Segoe UI"/>
          <w:color w:val="000000"/>
          <w:spacing w:val="4"/>
          <w:sz w:val="22"/>
          <w:lang w:val="en"/>
        </w:rPr>
        <w:t>’</w:t>
      </w:r>
      <w:r w:rsidRPr="00301935">
        <w:rPr>
          <w:rFonts w:ascii="Century Gothic" w:hAnsi="Century Gothic" w:cs="Segoe UI"/>
          <w:color w:val="000000"/>
          <w:spacing w:val="4"/>
          <w:sz w:val="22"/>
          <w:lang w:val="en"/>
        </w:rPr>
        <w:t>ers</w:t>
      </w:r>
      <w:proofErr w:type="spellEnd"/>
      <w:r w:rsidRPr="00301935">
        <w:rPr>
          <w:rFonts w:ascii="Century Gothic" w:hAnsi="Century Gothic" w:cs="Segoe UI"/>
          <w:color w:val="000000"/>
          <w:spacing w:val="4"/>
          <w:sz w:val="22"/>
          <w:lang w:val="en"/>
        </w:rPr>
        <w:t xml:space="preserve"> at one great event before exploring all the opportunities NCS </w:t>
      </w:r>
      <w:proofErr w:type="gramStart"/>
      <w:r w:rsidRPr="00301935">
        <w:rPr>
          <w:rFonts w:ascii="Century Gothic" w:hAnsi="Century Gothic" w:cs="Segoe UI"/>
          <w:color w:val="000000"/>
          <w:spacing w:val="4"/>
          <w:sz w:val="22"/>
          <w:lang w:val="en"/>
        </w:rPr>
        <w:t>opens up</w:t>
      </w:r>
      <w:proofErr w:type="gramEnd"/>
      <w:r w:rsidRPr="00301935">
        <w:rPr>
          <w:rFonts w:ascii="Century Gothic" w:hAnsi="Century Gothic" w:cs="Segoe UI"/>
          <w:color w:val="000000"/>
          <w:spacing w:val="4"/>
          <w:sz w:val="22"/>
          <w:lang w:val="en"/>
        </w:rPr>
        <w:t xml:space="preserve"> to you. This is just the beginning!</w:t>
      </w:r>
    </w:p>
    <w:p w14:paraId="2300B434" w14:textId="77777777" w:rsidR="005057DC" w:rsidRPr="00A37587" w:rsidRDefault="005057DC" w:rsidP="005057DC">
      <w:pPr>
        <w:shd w:val="clear" w:color="auto" w:fill="FFFFFF"/>
        <w:jc w:val="center"/>
        <w:textAlignment w:val="baseline"/>
        <w:rPr>
          <w:sz w:val="22"/>
        </w:rPr>
      </w:pPr>
    </w:p>
    <w:p w14:paraId="6D0DE5BC" w14:textId="3E377449" w:rsidR="005057DC" w:rsidRDefault="005057DC" w:rsidP="005057DC">
      <w:pPr>
        <w:shd w:val="clear" w:color="auto" w:fill="FFFFFF"/>
        <w:jc w:val="center"/>
        <w:textAlignment w:val="baseline"/>
        <w:rPr>
          <w:rFonts w:ascii="Century Gothic" w:hAnsi="Century Gothic"/>
          <w:color w:val="000000"/>
          <w:sz w:val="22"/>
          <w:lang w:eastAsia="en-GB"/>
        </w:rPr>
      </w:pPr>
      <w:r w:rsidRPr="00A37587">
        <w:rPr>
          <w:rFonts w:ascii="Century Gothic" w:hAnsi="Century Gothic"/>
          <w:b/>
          <w:bCs/>
          <w:color w:val="000000"/>
          <w:sz w:val="22"/>
          <w:lang w:eastAsia="en-GB"/>
        </w:rPr>
        <w:t>Places on our 20</w:t>
      </w:r>
      <w:r w:rsidR="008A4262">
        <w:rPr>
          <w:rFonts w:ascii="Century Gothic" w:hAnsi="Century Gothic"/>
          <w:b/>
          <w:bCs/>
          <w:color w:val="000000"/>
          <w:sz w:val="22"/>
          <w:lang w:eastAsia="en-GB"/>
        </w:rPr>
        <w:t>20</w:t>
      </w:r>
      <w:r w:rsidRPr="00A37587">
        <w:rPr>
          <w:rFonts w:ascii="Century Gothic" w:hAnsi="Century Gothic"/>
          <w:b/>
          <w:bCs/>
          <w:color w:val="000000"/>
          <w:sz w:val="22"/>
          <w:lang w:eastAsia="en-GB"/>
        </w:rPr>
        <w:t xml:space="preserve"> Summer </w:t>
      </w:r>
      <w:proofErr w:type="spellStart"/>
      <w:r w:rsidRPr="00A37587">
        <w:rPr>
          <w:rFonts w:ascii="Century Gothic" w:hAnsi="Century Gothic"/>
          <w:b/>
          <w:bCs/>
          <w:color w:val="000000"/>
          <w:sz w:val="22"/>
          <w:lang w:eastAsia="en-GB"/>
        </w:rPr>
        <w:t>programme</w:t>
      </w:r>
      <w:proofErr w:type="spellEnd"/>
      <w:r w:rsidRPr="00A37587">
        <w:rPr>
          <w:rFonts w:ascii="Century Gothic" w:hAnsi="Century Gothic"/>
          <w:b/>
          <w:bCs/>
          <w:color w:val="000000"/>
          <w:sz w:val="22"/>
          <w:lang w:eastAsia="en-GB"/>
        </w:rPr>
        <w:t xml:space="preserve"> are now LIVE!</w:t>
      </w:r>
      <w:r w:rsidRPr="00A37587">
        <w:rPr>
          <w:rFonts w:ascii="Century Gothic" w:hAnsi="Century Gothic"/>
          <w:color w:val="000000"/>
          <w:sz w:val="22"/>
          <w:lang w:eastAsia="en-GB"/>
        </w:rPr>
        <w:t xml:space="preserve"> Places fill very quickly so we encourage you to secure your place as early as possible to avoid disappointment. Booking early also means that you have a choice of</w:t>
      </w:r>
      <w:r w:rsidRPr="008A4262">
        <w:rPr>
          <w:rFonts w:ascii="Century Gothic" w:hAnsi="Century Gothic"/>
          <w:b/>
          <w:bCs/>
          <w:color w:val="FF0000"/>
          <w:sz w:val="22"/>
          <w:lang w:eastAsia="en-GB"/>
        </w:rPr>
        <w:t xml:space="preserve"> </w:t>
      </w:r>
      <w:r w:rsidR="000805CC" w:rsidRPr="000805CC">
        <w:rPr>
          <w:rFonts w:ascii="Century Gothic" w:hAnsi="Century Gothic"/>
          <w:color w:val="000000" w:themeColor="text1"/>
          <w:sz w:val="22"/>
          <w:lang w:eastAsia="en-GB"/>
        </w:rPr>
        <w:t>4</w:t>
      </w:r>
      <w:r w:rsidRPr="008A4262">
        <w:rPr>
          <w:rFonts w:ascii="Century Gothic" w:hAnsi="Century Gothic"/>
          <w:color w:val="FF0000"/>
          <w:sz w:val="22"/>
          <w:lang w:eastAsia="en-GB"/>
        </w:rPr>
        <w:t xml:space="preserve"> </w:t>
      </w:r>
      <w:r w:rsidRPr="00A37587">
        <w:rPr>
          <w:rFonts w:ascii="Century Gothic" w:hAnsi="Century Gothic"/>
          <w:color w:val="000000"/>
          <w:sz w:val="22"/>
          <w:lang w:eastAsia="en-GB"/>
        </w:rPr>
        <w:t>start dates to choose from. This allows you to work around any existing holidays, plans or commitments. If you wish to be on a team with a friend/friends early booking is also advised.</w:t>
      </w:r>
    </w:p>
    <w:p w14:paraId="380B5F1C" w14:textId="77777777" w:rsidR="00301935" w:rsidRDefault="00301935" w:rsidP="005057DC">
      <w:pPr>
        <w:shd w:val="clear" w:color="auto" w:fill="FFFFFF"/>
        <w:jc w:val="center"/>
        <w:textAlignment w:val="baseline"/>
        <w:rPr>
          <w:rFonts w:ascii="Century Gothic" w:hAnsi="Century Gothic"/>
          <w:color w:val="000000"/>
          <w:lang w:eastAsia="en-GB"/>
        </w:rPr>
      </w:pPr>
    </w:p>
    <w:p w14:paraId="49335C00" w14:textId="77777777" w:rsidR="005057DC" w:rsidRPr="005057DC" w:rsidRDefault="005057DC" w:rsidP="005057DC">
      <w:pPr>
        <w:spacing w:after="160"/>
        <w:jc w:val="center"/>
        <w:rPr>
          <w:rFonts w:ascii="Century Gothic" w:hAnsi="Century Gothic"/>
          <w:sz w:val="20"/>
          <w:u w:val="single"/>
        </w:rPr>
      </w:pPr>
      <w:r w:rsidRPr="005057DC">
        <w:rPr>
          <w:rFonts w:ascii="Century Gothic" w:hAnsi="Century Gothic" w:cs="Segoe UI"/>
          <w:color w:val="000000"/>
          <w:spacing w:val="4"/>
          <w:sz w:val="22"/>
          <w:u w:val="single"/>
          <w:lang w:val="en"/>
        </w:rPr>
        <w:t>Young people are powerful. We know you have what it takes to succeed in new challenges, new experiences and make your mark on the world around you. NCS is here to help you on that journey.</w:t>
      </w:r>
    </w:p>
    <w:p w14:paraId="525D4BD5" w14:textId="56364828" w:rsidR="005057DC" w:rsidRPr="000C3941" w:rsidRDefault="005057DC" w:rsidP="005057DC">
      <w:pPr>
        <w:shd w:val="clear" w:color="auto" w:fill="FFFFFF"/>
        <w:spacing w:after="240"/>
        <w:jc w:val="center"/>
        <w:textAlignment w:val="baseline"/>
        <w:rPr>
          <w:rFonts w:ascii="Century Gothic" w:hAnsi="Century Gothic"/>
          <w:sz w:val="22"/>
        </w:rPr>
      </w:pPr>
      <w:r w:rsidRPr="0092613F">
        <w:rPr>
          <w:rFonts w:ascii="Century Gothic" w:hAnsi="Century Gothic"/>
          <w:color w:val="000000"/>
          <w:sz w:val="22"/>
          <w:lang w:eastAsia="en-GB"/>
        </w:rPr>
        <w:t xml:space="preserve">You can sign up online straight away at </w:t>
      </w:r>
      <w:hyperlink r:id="rId9" w:history="1">
        <w:r w:rsidR="000C3941" w:rsidRPr="000C3941">
          <w:rPr>
            <w:rStyle w:val="Hyperlink"/>
            <w:rFonts w:ascii="Century Gothic" w:hAnsi="Century Gothic"/>
          </w:rPr>
          <w:t>www.wearencs.com/summer</w:t>
        </w:r>
      </w:hyperlink>
    </w:p>
    <w:p w14:paraId="220A34F0" w14:textId="6B07895C" w:rsidR="005057DC" w:rsidRPr="0092613F" w:rsidRDefault="005057DC" w:rsidP="005057DC">
      <w:pPr>
        <w:shd w:val="clear" w:color="auto" w:fill="FFFFFF"/>
        <w:spacing w:after="240"/>
        <w:jc w:val="center"/>
        <w:textAlignment w:val="baseline"/>
        <w:rPr>
          <w:sz w:val="22"/>
        </w:rPr>
      </w:pPr>
      <w:r w:rsidRPr="0092613F">
        <w:rPr>
          <w:rFonts w:ascii="Century Gothic" w:hAnsi="Century Gothic"/>
          <w:color w:val="000000"/>
          <w:sz w:val="22"/>
          <w:lang w:eastAsia="en-GB"/>
        </w:rPr>
        <w:t xml:space="preserve">The NCS Team, </w:t>
      </w:r>
      <w:r w:rsidR="000C3941">
        <w:rPr>
          <w:rFonts w:ascii="Century Gothic" w:hAnsi="Century Gothic"/>
          <w:color w:val="000000"/>
          <w:sz w:val="22"/>
          <w:lang w:eastAsia="en-GB"/>
        </w:rPr>
        <w:t xml:space="preserve">Inspira </w:t>
      </w:r>
    </w:p>
    <w:p w14:paraId="766FE82F" w14:textId="11FC2BAF" w:rsidR="0083195A" w:rsidRPr="0083195A" w:rsidRDefault="0083195A" w:rsidP="0083195A">
      <w:pPr>
        <w:rPr>
          <w:rFonts w:ascii="Century Gothic" w:hAnsi="Century Gothic"/>
          <w:sz w:val="20"/>
        </w:rPr>
      </w:pPr>
    </w:p>
    <w:sectPr w:rsidR="0083195A" w:rsidRPr="0083195A" w:rsidSect="001752D0">
      <w:headerReference w:type="default" r:id="rId10"/>
      <w:footerReference w:type="default" r:id="rId11"/>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9068E" w14:textId="77777777" w:rsidR="00DA0E4C" w:rsidRDefault="00DA0E4C" w:rsidP="007D01C7">
      <w:r>
        <w:separator/>
      </w:r>
    </w:p>
  </w:endnote>
  <w:endnote w:type="continuationSeparator" w:id="0">
    <w:p w14:paraId="1C34BB4A" w14:textId="77777777" w:rsidR="00DA0E4C" w:rsidRDefault="00DA0E4C" w:rsidP="007D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icksand Bold">
    <w:altName w:val="Tw Cen MT Condensed Extra Bold"/>
    <w:charset w:val="00"/>
    <w:family w:val="auto"/>
    <w:pitch w:val="variable"/>
    <w:sig w:usb0="00000003" w:usb1="00000008"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54" w:type="dxa"/>
      <w:tblInd w:w="-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3"/>
      <w:gridCol w:w="349"/>
      <w:gridCol w:w="3502"/>
    </w:tblGrid>
    <w:tr w:rsidR="0083195A" w:rsidRPr="007D01C7" w14:paraId="69764ED7" w14:textId="77777777" w:rsidTr="00F7498F">
      <w:trPr>
        <w:trHeight w:val="446"/>
      </w:trPr>
      <w:tc>
        <w:tcPr>
          <w:tcW w:w="6803" w:type="dxa"/>
        </w:tcPr>
        <w:p w14:paraId="1C72CF51" w14:textId="7BDBC93C" w:rsidR="0083195A" w:rsidRPr="001D611B" w:rsidRDefault="0083195A" w:rsidP="0083195A">
          <w:pPr>
            <w:pStyle w:val="Footer"/>
            <w:rPr>
              <w:rFonts w:ascii="Century Gothic" w:hAnsi="Century Gothic"/>
              <w:color w:val="7F7F7F" w:themeColor="text1" w:themeTint="80"/>
              <w:sz w:val="16"/>
              <w:szCs w:val="16"/>
            </w:rPr>
          </w:pPr>
        </w:p>
      </w:tc>
      <w:tc>
        <w:tcPr>
          <w:tcW w:w="349" w:type="dxa"/>
        </w:tcPr>
        <w:p w14:paraId="7B882300" w14:textId="77777777" w:rsidR="0083195A" w:rsidRPr="00114161" w:rsidRDefault="0083195A" w:rsidP="0083195A">
          <w:pPr>
            <w:pStyle w:val="Footer"/>
            <w:rPr>
              <w:rFonts w:ascii="Quicksand Bold" w:hAnsi="Quicksand Bold"/>
              <w:color w:val="7F7F7F" w:themeColor="text1" w:themeTint="80"/>
              <w:sz w:val="16"/>
              <w:szCs w:val="16"/>
            </w:rPr>
          </w:pPr>
        </w:p>
      </w:tc>
      <w:tc>
        <w:tcPr>
          <w:tcW w:w="3502" w:type="dxa"/>
          <w:vMerge w:val="restart"/>
        </w:tcPr>
        <w:p w14:paraId="1DD0AC7F" w14:textId="45C8DFA4" w:rsidR="0083195A" w:rsidRPr="00BA63ED" w:rsidRDefault="0083195A" w:rsidP="0083195A">
          <w:pPr>
            <w:pStyle w:val="Footer"/>
            <w:rPr>
              <w:rFonts w:ascii="Century Gothic" w:hAnsi="Century Gothic"/>
              <w:b/>
              <w:color w:val="7F7F7F" w:themeColor="text1" w:themeTint="80"/>
              <w:sz w:val="16"/>
              <w:szCs w:val="16"/>
            </w:rPr>
          </w:pPr>
        </w:p>
      </w:tc>
    </w:tr>
    <w:tr w:rsidR="0083195A" w:rsidRPr="007D01C7" w14:paraId="4B1F8D23" w14:textId="77777777" w:rsidTr="00F7498F">
      <w:trPr>
        <w:trHeight w:val="48"/>
      </w:trPr>
      <w:tc>
        <w:tcPr>
          <w:tcW w:w="6803" w:type="dxa"/>
        </w:tcPr>
        <w:p w14:paraId="7ABB6B9D" w14:textId="77777777" w:rsidR="0083195A" w:rsidRPr="001D611B" w:rsidRDefault="0083195A" w:rsidP="0083195A">
          <w:pPr>
            <w:pStyle w:val="Footer"/>
            <w:rPr>
              <w:rFonts w:ascii="Century Gothic" w:hAnsi="Century Gothic"/>
              <w:color w:val="7F7F7F" w:themeColor="text1" w:themeTint="80"/>
              <w:sz w:val="16"/>
              <w:szCs w:val="16"/>
            </w:rPr>
          </w:pPr>
        </w:p>
      </w:tc>
      <w:tc>
        <w:tcPr>
          <w:tcW w:w="349" w:type="dxa"/>
        </w:tcPr>
        <w:p w14:paraId="031C5A41" w14:textId="77777777" w:rsidR="0083195A" w:rsidRPr="00114161" w:rsidRDefault="0083195A" w:rsidP="0083195A">
          <w:pPr>
            <w:pStyle w:val="Footer"/>
            <w:rPr>
              <w:rFonts w:ascii="Quicksand Bold" w:hAnsi="Quicksand Bold"/>
              <w:color w:val="7F7F7F" w:themeColor="text1" w:themeTint="80"/>
              <w:sz w:val="16"/>
              <w:szCs w:val="16"/>
            </w:rPr>
          </w:pPr>
        </w:p>
      </w:tc>
      <w:tc>
        <w:tcPr>
          <w:tcW w:w="3502" w:type="dxa"/>
          <w:vMerge/>
        </w:tcPr>
        <w:p w14:paraId="71BF1899" w14:textId="77777777" w:rsidR="0083195A" w:rsidRPr="00BA63ED" w:rsidRDefault="0083195A" w:rsidP="0083195A">
          <w:pPr>
            <w:pStyle w:val="Footer"/>
            <w:rPr>
              <w:rFonts w:ascii="Century Gothic" w:hAnsi="Century Gothic"/>
              <w:color w:val="7F7F7F" w:themeColor="text1" w:themeTint="80"/>
              <w:sz w:val="16"/>
              <w:szCs w:val="16"/>
            </w:rPr>
          </w:pPr>
        </w:p>
      </w:tc>
    </w:tr>
    <w:tr w:rsidR="0083195A" w:rsidRPr="007D01C7" w14:paraId="7368153D" w14:textId="77777777" w:rsidTr="00F7498F">
      <w:trPr>
        <w:trHeight w:val="272"/>
      </w:trPr>
      <w:tc>
        <w:tcPr>
          <w:tcW w:w="6803" w:type="dxa"/>
        </w:tcPr>
        <w:p w14:paraId="079FD425" w14:textId="72265A32" w:rsidR="0083195A" w:rsidRPr="001D611B" w:rsidRDefault="0083195A" w:rsidP="0083195A">
          <w:pPr>
            <w:pStyle w:val="Footer"/>
            <w:rPr>
              <w:rFonts w:ascii="Century Gothic" w:hAnsi="Century Gothic"/>
              <w:color w:val="7F7F7F" w:themeColor="text1" w:themeTint="80"/>
              <w:sz w:val="16"/>
              <w:szCs w:val="16"/>
            </w:rPr>
          </w:pPr>
        </w:p>
      </w:tc>
      <w:tc>
        <w:tcPr>
          <w:tcW w:w="349" w:type="dxa"/>
        </w:tcPr>
        <w:p w14:paraId="199A3CDA" w14:textId="77777777" w:rsidR="0083195A" w:rsidRPr="00114161" w:rsidRDefault="0083195A" w:rsidP="0083195A">
          <w:pPr>
            <w:pStyle w:val="Footer"/>
            <w:rPr>
              <w:rFonts w:ascii="Quicksand Bold" w:hAnsi="Quicksand Bold"/>
              <w:color w:val="7F7F7F" w:themeColor="text1" w:themeTint="80"/>
              <w:sz w:val="16"/>
              <w:szCs w:val="16"/>
            </w:rPr>
          </w:pPr>
        </w:p>
      </w:tc>
      <w:tc>
        <w:tcPr>
          <w:tcW w:w="3502" w:type="dxa"/>
          <w:vMerge/>
        </w:tcPr>
        <w:p w14:paraId="4D1D2D85" w14:textId="77777777" w:rsidR="0083195A" w:rsidRPr="00BA63ED" w:rsidRDefault="0083195A" w:rsidP="0083195A">
          <w:pPr>
            <w:pStyle w:val="Footer"/>
            <w:rPr>
              <w:rFonts w:ascii="Century Gothic" w:hAnsi="Century Gothic"/>
              <w:color w:val="7F7F7F" w:themeColor="text1" w:themeTint="80"/>
              <w:sz w:val="16"/>
              <w:szCs w:val="16"/>
            </w:rPr>
          </w:pPr>
        </w:p>
      </w:tc>
    </w:tr>
  </w:tbl>
  <w:p w14:paraId="0EDDAE88" w14:textId="5CFDD232" w:rsidR="0083195A" w:rsidRPr="007D01C7" w:rsidRDefault="0083195A" w:rsidP="007D01C7">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8D67B" w14:textId="77777777" w:rsidR="00DA0E4C" w:rsidRDefault="00DA0E4C" w:rsidP="007D01C7">
      <w:r>
        <w:separator/>
      </w:r>
    </w:p>
  </w:footnote>
  <w:footnote w:type="continuationSeparator" w:id="0">
    <w:p w14:paraId="361EADC2" w14:textId="77777777" w:rsidR="00DA0E4C" w:rsidRDefault="00DA0E4C" w:rsidP="007D0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55DFA" w14:textId="5BA74382" w:rsidR="0083195A" w:rsidRPr="0011163A" w:rsidRDefault="0011163A" w:rsidP="0011163A">
    <w:pPr>
      <w:pStyle w:val="Header"/>
    </w:pPr>
    <w:r>
      <w:rPr>
        <w:noProof/>
      </w:rPr>
      <w:drawing>
        <wp:anchor distT="0" distB="0" distL="114300" distR="114300" simplePos="0" relativeHeight="251658240" behindDoc="0" locked="0" layoutInCell="1" allowOverlap="1" wp14:anchorId="77D792DA" wp14:editId="02C95AB5">
          <wp:simplePos x="0" y="0"/>
          <wp:positionH relativeFrom="margin">
            <wp:align>center</wp:align>
          </wp:positionH>
          <wp:positionV relativeFrom="paragraph">
            <wp:posOffset>-205740</wp:posOffset>
          </wp:positionV>
          <wp:extent cx="1577340" cy="1242904"/>
          <wp:effectExtent l="0" t="0" r="3810" b="0"/>
          <wp:wrapSquare wrapText="bothSides"/>
          <wp:docPr id="1" name="Picture 1" descr="C:\Users\Sam.Bates\AppData\Local\Microsoft\Windows\INetCache\Content.MSO\3B3A34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Bates\AppData\Local\Microsoft\Windows\INetCache\Content.MSO\3B3A34A8.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12429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1C7"/>
    <w:rsid w:val="00011CB0"/>
    <w:rsid w:val="0007149F"/>
    <w:rsid w:val="000805CC"/>
    <w:rsid w:val="000C3941"/>
    <w:rsid w:val="0011163A"/>
    <w:rsid w:val="00114161"/>
    <w:rsid w:val="00133C52"/>
    <w:rsid w:val="00161557"/>
    <w:rsid w:val="00165A8E"/>
    <w:rsid w:val="001752D0"/>
    <w:rsid w:val="0021542C"/>
    <w:rsid w:val="002363C6"/>
    <w:rsid w:val="00290971"/>
    <w:rsid w:val="002A3B44"/>
    <w:rsid w:val="00301935"/>
    <w:rsid w:val="003708AA"/>
    <w:rsid w:val="003947A8"/>
    <w:rsid w:val="00396115"/>
    <w:rsid w:val="003C16ED"/>
    <w:rsid w:val="003D1684"/>
    <w:rsid w:val="003D1CAC"/>
    <w:rsid w:val="003E1B3F"/>
    <w:rsid w:val="00446C1E"/>
    <w:rsid w:val="004D2B34"/>
    <w:rsid w:val="005057DC"/>
    <w:rsid w:val="006024D1"/>
    <w:rsid w:val="006D1C3A"/>
    <w:rsid w:val="006F0AA6"/>
    <w:rsid w:val="007019F3"/>
    <w:rsid w:val="007D01C7"/>
    <w:rsid w:val="00815F77"/>
    <w:rsid w:val="0083195A"/>
    <w:rsid w:val="008A4262"/>
    <w:rsid w:val="009158A2"/>
    <w:rsid w:val="00A565AD"/>
    <w:rsid w:val="00B72FE6"/>
    <w:rsid w:val="00B7326C"/>
    <w:rsid w:val="00BA63ED"/>
    <w:rsid w:val="00CD4230"/>
    <w:rsid w:val="00D3437E"/>
    <w:rsid w:val="00D5179D"/>
    <w:rsid w:val="00DA0E4C"/>
    <w:rsid w:val="00ED63DB"/>
    <w:rsid w:val="00F14FC7"/>
    <w:rsid w:val="00F7498F"/>
    <w:rsid w:val="00F95138"/>
    <w:rsid w:val="00FF3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E8A80"/>
  <w14:defaultImageDpi w14:val="300"/>
  <w15:docId w15:val="{C9C40D03-C023-4284-BEB2-EB7291D3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1C7"/>
    <w:pPr>
      <w:tabs>
        <w:tab w:val="center" w:pos="4320"/>
        <w:tab w:val="right" w:pos="8640"/>
      </w:tabs>
    </w:pPr>
  </w:style>
  <w:style w:type="character" w:customStyle="1" w:styleId="HeaderChar">
    <w:name w:val="Header Char"/>
    <w:basedOn w:val="DefaultParagraphFont"/>
    <w:link w:val="Header"/>
    <w:uiPriority w:val="99"/>
    <w:rsid w:val="007D01C7"/>
  </w:style>
  <w:style w:type="paragraph" w:styleId="Footer">
    <w:name w:val="footer"/>
    <w:basedOn w:val="Normal"/>
    <w:link w:val="FooterChar"/>
    <w:uiPriority w:val="99"/>
    <w:unhideWhenUsed/>
    <w:rsid w:val="007D01C7"/>
    <w:pPr>
      <w:tabs>
        <w:tab w:val="center" w:pos="4320"/>
        <w:tab w:val="right" w:pos="8640"/>
      </w:tabs>
    </w:pPr>
  </w:style>
  <w:style w:type="character" w:customStyle="1" w:styleId="FooterChar">
    <w:name w:val="Footer Char"/>
    <w:basedOn w:val="DefaultParagraphFont"/>
    <w:link w:val="Footer"/>
    <w:uiPriority w:val="99"/>
    <w:rsid w:val="007D01C7"/>
  </w:style>
  <w:style w:type="paragraph" w:styleId="BalloonText">
    <w:name w:val="Balloon Text"/>
    <w:basedOn w:val="Normal"/>
    <w:link w:val="BalloonTextChar"/>
    <w:uiPriority w:val="99"/>
    <w:semiHidden/>
    <w:unhideWhenUsed/>
    <w:rsid w:val="007D01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1C7"/>
    <w:rPr>
      <w:rFonts w:ascii="Lucida Grande" w:hAnsi="Lucida Grande" w:cs="Lucida Grande"/>
      <w:sz w:val="18"/>
      <w:szCs w:val="18"/>
    </w:rPr>
  </w:style>
  <w:style w:type="table" w:styleId="TableGrid">
    <w:name w:val="Table Grid"/>
    <w:basedOn w:val="TableNormal"/>
    <w:uiPriority w:val="59"/>
    <w:rsid w:val="007D0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195A"/>
    <w:rPr>
      <w:color w:val="0563C1"/>
      <w:u w:val="single"/>
    </w:rPr>
  </w:style>
  <w:style w:type="paragraph" w:customStyle="1" w:styleId="yiv3930341229msonormal">
    <w:name w:val="yiv3930341229msonormal"/>
    <w:basedOn w:val="Normal"/>
    <w:rsid w:val="0083195A"/>
    <w:pPr>
      <w:spacing w:before="100" w:beforeAutospacing="1" w:after="100" w:afterAutospacing="1"/>
    </w:pPr>
    <w:rPr>
      <w:rFonts w:ascii="Calibri" w:eastAsiaTheme="minorHAnsi" w:hAnsi="Calibri" w:cs="Calibri"/>
      <w:sz w:val="22"/>
      <w:szCs w:val="22"/>
      <w:lang w:val="en-GB" w:eastAsia="en-GB"/>
    </w:rPr>
  </w:style>
  <w:style w:type="character" w:styleId="UnresolvedMention">
    <w:name w:val="Unresolved Mention"/>
    <w:basedOn w:val="DefaultParagraphFont"/>
    <w:uiPriority w:val="99"/>
    <w:semiHidden/>
    <w:unhideWhenUsed/>
    <w:rsid w:val="000C3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484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wearencs.com/summ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3534349B874647AE86C623A6C700AE" ma:contentTypeVersion="8" ma:contentTypeDescription="Create a new document." ma:contentTypeScope="" ma:versionID="c09f00d150d921df0e642a2cd8e627aa">
  <xsd:schema xmlns:xsd="http://www.w3.org/2001/XMLSchema" xmlns:xs="http://www.w3.org/2001/XMLSchema" xmlns:p="http://schemas.microsoft.com/office/2006/metadata/properties" xmlns:ns3="ca44c99b-0298-4091-87bf-a1912e80dd76" xmlns:ns4="571e3acc-145a-4970-83a7-bc752aba3f06" targetNamespace="http://schemas.microsoft.com/office/2006/metadata/properties" ma:root="true" ma:fieldsID="34e236c088f11a49432d996a91e9f2da" ns3:_="" ns4:_="">
    <xsd:import namespace="ca44c99b-0298-4091-87bf-a1912e80dd76"/>
    <xsd:import namespace="571e3acc-145a-4970-83a7-bc752aba3f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4c99b-0298-4091-87bf-a1912e80d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e3acc-145a-4970-83a7-bc752aba3f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B5273C-D32A-4BB6-84BC-4D9FE60A9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44c99b-0298-4091-87bf-a1912e80dd76"/>
    <ds:schemaRef ds:uri="571e3acc-145a-4970-83a7-bc752aba3f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F770C-FADF-496B-AA5E-C273942E5257}">
  <ds:schemaRefs>
    <ds:schemaRef ds:uri="http://schemas.microsoft.com/sharepoint/v3/contenttype/forms"/>
  </ds:schemaRefs>
</ds:datastoreItem>
</file>

<file path=customXml/itemProps3.xml><?xml version="1.0" encoding="utf-8"?>
<ds:datastoreItem xmlns:ds="http://schemas.openxmlformats.org/officeDocument/2006/customXml" ds:itemID="{28B57739-C025-463D-820E-C838113667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NCS Trust</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Giraudel</dc:creator>
  <cp:lastModifiedBy>Sam Bates</cp:lastModifiedBy>
  <cp:revision>4</cp:revision>
  <cp:lastPrinted>2015-03-17T11:23:00Z</cp:lastPrinted>
  <dcterms:created xsi:type="dcterms:W3CDTF">2019-11-07T10:23:00Z</dcterms:created>
  <dcterms:modified xsi:type="dcterms:W3CDTF">2019-11-07T10:28:00Z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0x0101008F3534349B874647AE86C623A6C700AE</vt:lpwstr>
  </property>
</Properties>
</file>